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5FDB2" w14:textId="10DB6B85" w:rsidR="00A86A5F" w:rsidRPr="00AB5C4F" w:rsidRDefault="00B15EAC" w:rsidP="00E526F8">
      <w:pPr>
        <w:pStyle w:val="p1"/>
        <w:ind w:left="-720"/>
        <w:jc w:val="center"/>
        <w:rPr>
          <w:rFonts w:asciiTheme="minorHAnsi" w:hAnsiTheme="minorHAnsi" w:cstheme="minorHAnsi"/>
          <w:sz w:val="28"/>
          <w:szCs w:val="28"/>
        </w:rPr>
      </w:pPr>
      <w:r w:rsidRPr="00AB5C4F">
        <w:rPr>
          <w:rFonts w:asciiTheme="minorHAnsi" w:hAnsiTheme="minorHAnsi" w:cstheme="minorHAnsi"/>
          <w:b/>
          <w:bCs/>
          <w:sz w:val="28"/>
          <w:szCs w:val="28"/>
        </w:rPr>
        <w:t xml:space="preserve">Year </w:t>
      </w:r>
      <w:r w:rsidR="00965147" w:rsidRPr="00AB5C4F">
        <w:rPr>
          <w:rFonts w:asciiTheme="minorHAnsi" w:hAnsiTheme="minorHAnsi" w:cstheme="minorHAnsi"/>
          <w:b/>
          <w:bCs/>
          <w:sz w:val="28"/>
          <w:szCs w:val="28"/>
        </w:rPr>
        <w:t>7</w:t>
      </w:r>
      <w:r w:rsidR="00E526F8" w:rsidRPr="00AB5C4F">
        <w:rPr>
          <w:rFonts w:asciiTheme="minorHAnsi" w:hAnsiTheme="minorHAnsi" w:cstheme="minorHAnsi"/>
          <w:b/>
          <w:bCs/>
          <w:sz w:val="28"/>
          <w:szCs w:val="28"/>
        </w:rPr>
        <w:t xml:space="preserve"> Curriculum and Assessment Plan for </w:t>
      </w:r>
      <w:r w:rsidR="00965147" w:rsidRPr="00AB5C4F">
        <w:rPr>
          <w:rFonts w:asciiTheme="minorHAnsi" w:hAnsiTheme="minorHAnsi" w:cstheme="minorHAnsi"/>
          <w:b/>
          <w:bCs/>
          <w:sz w:val="28"/>
          <w:szCs w:val="28"/>
        </w:rPr>
        <w:t xml:space="preserve">Key Stage 3 </w:t>
      </w:r>
      <w:r w:rsidR="001D097B" w:rsidRPr="00AB5C4F">
        <w:rPr>
          <w:rFonts w:asciiTheme="minorHAnsi" w:hAnsiTheme="minorHAnsi" w:cstheme="minorHAnsi"/>
          <w:b/>
          <w:bCs/>
          <w:sz w:val="28"/>
          <w:szCs w:val="28"/>
        </w:rPr>
        <w:t>Art</w:t>
      </w:r>
      <w:r w:rsidR="00D973BB">
        <w:rPr>
          <w:rFonts w:asciiTheme="minorHAnsi" w:hAnsiTheme="minorHAnsi" w:cstheme="minorHAnsi"/>
          <w:b/>
          <w:bCs/>
          <w:sz w:val="28"/>
          <w:szCs w:val="28"/>
        </w:rPr>
        <w:t xml:space="preserve"> &amp; Textiles.</w:t>
      </w:r>
    </w:p>
    <w:p w14:paraId="39925F2B" w14:textId="77777777" w:rsidR="00A86A5F" w:rsidRPr="00ED6408" w:rsidRDefault="00A86A5F" w:rsidP="007D0691">
      <w:pPr>
        <w:pStyle w:val="p2"/>
        <w:ind w:left="-720"/>
        <w:rPr>
          <w:rFonts w:asciiTheme="minorHAnsi" w:hAnsiTheme="minorHAnsi" w:cstheme="minorHAnsi"/>
          <w:sz w:val="18"/>
          <w:szCs w:val="18"/>
        </w:rPr>
      </w:pPr>
    </w:p>
    <w:tbl>
      <w:tblPr>
        <w:tblW w:w="22114"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5"/>
        <w:gridCol w:w="3969"/>
        <w:gridCol w:w="6693"/>
        <w:gridCol w:w="4647"/>
      </w:tblGrid>
      <w:tr w:rsidR="00405DF8" w:rsidRPr="00ED6408" w14:paraId="1F4F08C4" w14:textId="77777777" w:rsidTr="00405DF8">
        <w:trPr>
          <w:trHeight w:val="709"/>
        </w:trPr>
        <w:tc>
          <w:tcPr>
            <w:tcW w:w="22114" w:type="dxa"/>
            <w:gridSpan w:val="4"/>
            <w:tcBorders>
              <w:top w:val="single" w:sz="4" w:space="0" w:color="000000"/>
              <w:left w:val="single" w:sz="4" w:space="0" w:color="000000"/>
              <w:bottom w:val="single" w:sz="4" w:space="0" w:color="000000"/>
              <w:right w:val="single" w:sz="4" w:space="0" w:color="000000"/>
            </w:tcBorders>
          </w:tcPr>
          <w:p w14:paraId="0229BF7A" w14:textId="77777777" w:rsidR="00405DF8" w:rsidRPr="00325BD8" w:rsidRDefault="00405DF8" w:rsidP="00405DF8">
            <w:pPr>
              <w:spacing w:after="0" w:line="240" w:lineRule="auto"/>
              <w:rPr>
                <w:rFonts w:ascii="Open Sans" w:eastAsia="Century Gothic" w:hAnsi="Open Sans" w:cs="Open Sans"/>
                <w:b/>
                <w:sz w:val="18"/>
                <w:szCs w:val="18"/>
                <w:shd w:val="clear" w:color="auto" w:fill="FCE5CD"/>
              </w:rPr>
            </w:pPr>
            <w:r w:rsidRPr="00325BD8">
              <w:rPr>
                <w:rFonts w:ascii="Open Sans" w:eastAsia="Century Gothic" w:hAnsi="Open Sans" w:cs="Open Sans"/>
                <w:b/>
                <w:sz w:val="18"/>
                <w:szCs w:val="18"/>
                <w:shd w:val="clear" w:color="auto" w:fill="FCE5CD"/>
              </w:rPr>
              <w:t xml:space="preserve">The curriculum and assessment of pupils at this stage of education has been carefully designed to develop the creative, technical and practical skills needed to perform everyday tasks confidently. </w:t>
            </w:r>
          </w:p>
          <w:p w14:paraId="75BAEE25" w14:textId="16A34BD8" w:rsidR="00405DF8" w:rsidRPr="00325BD8" w:rsidRDefault="00405DF8" w:rsidP="00405DF8">
            <w:pPr>
              <w:spacing w:after="0" w:line="240" w:lineRule="auto"/>
              <w:rPr>
                <w:rFonts w:ascii="Open Sans" w:eastAsia="Century Gothic" w:hAnsi="Open Sans" w:cs="Open Sans"/>
                <w:b/>
                <w:sz w:val="18"/>
                <w:szCs w:val="18"/>
              </w:rPr>
            </w:pPr>
            <w:r w:rsidRPr="00325BD8">
              <w:rPr>
                <w:rFonts w:ascii="Open Sans" w:eastAsia="Century Gothic" w:hAnsi="Open Sans" w:cs="Open Sans"/>
                <w:b/>
                <w:sz w:val="18"/>
                <w:szCs w:val="18"/>
                <w:shd w:val="clear" w:color="auto" w:fill="FCE5CD"/>
              </w:rPr>
              <w:t>The curriculum is built to apply knowledge and understanding of skills and techniques to create a range of different ideas that will lead to a final visual outcome.</w:t>
            </w:r>
          </w:p>
        </w:tc>
      </w:tr>
      <w:tr w:rsidR="00405DF8" w:rsidRPr="00ED6408" w14:paraId="5E7392FE" w14:textId="77777777" w:rsidTr="00325BD8">
        <w:trPr>
          <w:trHeight w:val="1527"/>
        </w:trPr>
        <w:tc>
          <w:tcPr>
            <w:tcW w:w="6805" w:type="dxa"/>
            <w:vMerge w:val="restart"/>
            <w:tcBorders>
              <w:top w:val="single" w:sz="4" w:space="0" w:color="000000"/>
              <w:left w:val="single" w:sz="4" w:space="0" w:color="000000"/>
              <w:bottom w:val="single" w:sz="4" w:space="0" w:color="000000"/>
              <w:right w:val="single" w:sz="4" w:space="0" w:color="000000"/>
            </w:tcBorders>
          </w:tcPr>
          <w:p w14:paraId="61002279" w14:textId="68B0A77B" w:rsidR="00405DF8" w:rsidRPr="00325BD8" w:rsidRDefault="00405DF8">
            <w:pPr>
              <w:spacing w:after="0" w:line="240" w:lineRule="auto"/>
              <w:rPr>
                <w:rFonts w:ascii="Open Sans" w:hAnsi="Open Sans" w:cs="Open Sans"/>
                <w:b/>
                <w:color w:val="00B050"/>
                <w:sz w:val="18"/>
                <w:szCs w:val="18"/>
              </w:rPr>
            </w:pPr>
            <w:r w:rsidRPr="00325BD8">
              <w:rPr>
                <w:rFonts w:ascii="Open Sans" w:eastAsia="Century Gothic" w:hAnsi="Open Sans" w:cs="Open Sans"/>
                <w:b/>
                <w:sz w:val="18"/>
                <w:szCs w:val="18"/>
                <w:shd w:val="clear" w:color="auto" w:fill="FFF2CC"/>
              </w:rPr>
              <w:t>Unit 1</w:t>
            </w:r>
            <w:r w:rsidR="00A26329">
              <w:rPr>
                <w:rFonts w:ascii="Open Sans" w:eastAsia="Century Gothic" w:hAnsi="Open Sans" w:cs="Open Sans"/>
                <w:b/>
                <w:sz w:val="18"/>
                <w:szCs w:val="18"/>
                <w:shd w:val="clear" w:color="auto" w:fill="FFF2CC"/>
              </w:rPr>
              <w:t>- Art</w:t>
            </w:r>
            <w:r w:rsidRPr="00325BD8">
              <w:rPr>
                <w:rFonts w:ascii="Open Sans" w:eastAsia="Century Gothic" w:hAnsi="Open Sans" w:cs="Open Sans"/>
                <w:b/>
                <w:sz w:val="18"/>
                <w:szCs w:val="18"/>
                <w:shd w:val="clear" w:color="auto" w:fill="FFF2CC"/>
              </w:rPr>
              <w:t>: Formal Elements and Colour Theory</w:t>
            </w:r>
          </w:p>
          <w:p w14:paraId="5D37641B" w14:textId="77777777" w:rsidR="00405DF8" w:rsidRPr="00325BD8" w:rsidRDefault="00405DF8">
            <w:pPr>
              <w:spacing w:after="0" w:line="240" w:lineRule="auto"/>
              <w:rPr>
                <w:rFonts w:ascii="Open Sans" w:eastAsia="Century Gothic" w:hAnsi="Open Sans" w:cs="Open Sans"/>
                <w:sz w:val="18"/>
                <w:szCs w:val="18"/>
              </w:rPr>
            </w:pPr>
          </w:p>
          <w:p w14:paraId="31084C15" w14:textId="4979BF08" w:rsidR="00405DF8" w:rsidRPr="00325BD8" w:rsidRDefault="00405DF8">
            <w:pPr>
              <w:spacing w:after="0" w:line="240" w:lineRule="auto"/>
              <w:rPr>
                <w:rFonts w:ascii="Open Sans" w:eastAsia="Century Gothic" w:hAnsi="Open Sans" w:cs="Open Sans"/>
                <w:b/>
                <w:sz w:val="18"/>
                <w:szCs w:val="18"/>
              </w:rPr>
            </w:pPr>
            <w:r w:rsidRPr="00325BD8">
              <w:rPr>
                <w:rFonts w:ascii="Open Sans" w:eastAsia="Century Gothic" w:hAnsi="Open Sans" w:cs="Open Sans"/>
                <w:b/>
                <w:sz w:val="18"/>
                <w:szCs w:val="18"/>
              </w:rPr>
              <w:t>All pupils will know:</w:t>
            </w:r>
          </w:p>
          <w:p w14:paraId="700EEDD3" w14:textId="77777777" w:rsidR="00515B2B" w:rsidRDefault="00405DF8" w:rsidP="00016C76">
            <w:pPr>
              <w:spacing w:after="0" w:line="240" w:lineRule="auto"/>
              <w:rPr>
                <w:rFonts w:ascii="Open Sans" w:hAnsi="Open Sans" w:cs="Open Sans"/>
                <w:sz w:val="18"/>
                <w:szCs w:val="18"/>
              </w:rPr>
            </w:pPr>
            <w:r w:rsidRPr="00325BD8">
              <w:rPr>
                <w:rFonts w:ascii="Open Sans" w:eastAsia="Century Gothic" w:hAnsi="Open Sans" w:cs="Open Sans"/>
                <w:sz w:val="18"/>
                <w:szCs w:val="18"/>
              </w:rPr>
              <w:t xml:space="preserve">What the specific first 5 formal elements (FE) are, LINE, TONE, SHAPE, FORM and COLOUR. </w:t>
            </w:r>
          </w:p>
          <w:p w14:paraId="3565BCC2" w14:textId="084300B8" w:rsidR="00405DF8" w:rsidRPr="00325BD8" w:rsidRDefault="00515B2B" w:rsidP="00016C76">
            <w:pPr>
              <w:spacing w:after="0" w:line="240" w:lineRule="auto"/>
              <w:rPr>
                <w:rFonts w:ascii="Open Sans" w:hAnsi="Open Sans" w:cs="Open Sans"/>
                <w:sz w:val="18"/>
                <w:szCs w:val="18"/>
              </w:rPr>
            </w:pPr>
            <w:r>
              <w:rPr>
                <w:rFonts w:ascii="Open Sans" w:hAnsi="Open Sans" w:cs="Open Sans"/>
                <w:sz w:val="18"/>
                <w:szCs w:val="18"/>
              </w:rPr>
              <w:t xml:space="preserve">To </w:t>
            </w:r>
            <w:r w:rsidR="00405DF8" w:rsidRPr="00325BD8">
              <w:rPr>
                <w:rFonts w:ascii="Open Sans" w:hAnsi="Open Sans" w:cs="Open Sans"/>
                <w:sz w:val="18"/>
                <w:szCs w:val="18"/>
              </w:rPr>
              <w:t xml:space="preserve">understand the use of line, tone, shape and form visually and verbally. </w:t>
            </w:r>
          </w:p>
          <w:p w14:paraId="65101C99" w14:textId="77777777" w:rsidR="00515B2B" w:rsidRDefault="00405DF8" w:rsidP="00DD5C39">
            <w:pPr>
              <w:pStyle w:val="TableParagraph"/>
              <w:rPr>
                <w:rFonts w:ascii="Open Sans" w:hAnsi="Open Sans" w:cs="Open Sans"/>
                <w:sz w:val="18"/>
                <w:szCs w:val="18"/>
              </w:rPr>
            </w:pPr>
            <w:r w:rsidRPr="00325BD8">
              <w:rPr>
                <w:rFonts w:ascii="Open Sans" w:hAnsi="Open Sans" w:cs="Open Sans"/>
                <w:sz w:val="18"/>
                <w:szCs w:val="18"/>
              </w:rPr>
              <w:t>About the basics of colour theory, specifically primary and secondary colours. How to use a paint brush and about the colour wheel.</w:t>
            </w:r>
          </w:p>
          <w:p w14:paraId="63D08108" w14:textId="0D7F3B3C" w:rsidR="00405DF8" w:rsidRPr="00325BD8" w:rsidRDefault="00405DF8" w:rsidP="00DD5C39">
            <w:pPr>
              <w:pStyle w:val="TableParagraph"/>
              <w:rPr>
                <w:rFonts w:ascii="Open Sans" w:eastAsia="Century Gothic" w:hAnsi="Open Sans" w:cs="Open Sans"/>
                <w:bCs/>
                <w:sz w:val="18"/>
                <w:szCs w:val="18"/>
              </w:rPr>
            </w:pPr>
            <w:r w:rsidRPr="00325BD8">
              <w:rPr>
                <w:rFonts w:ascii="Open Sans" w:hAnsi="Open Sans" w:cs="Open Sans"/>
                <w:sz w:val="18"/>
                <w:szCs w:val="18"/>
              </w:rPr>
              <w:t>How to explore harmonising, complementary, tints, tones and shades and apply them to create depth in simple shapes.</w:t>
            </w:r>
          </w:p>
          <w:p w14:paraId="0147C760" w14:textId="4A877D40" w:rsidR="00405DF8" w:rsidRPr="00325BD8" w:rsidRDefault="00405DF8" w:rsidP="00C114C3">
            <w:pPr>
              <w:pStyle w:val="TableParagraph"/>
              <w:rPr>
                <w:rFonts w:ascii="Open Sans" w:eastAsia="Century Gothic" w:hAnsi="Open Sans" w:cs="Open Sans"/>
                <w:bCs/>
                <w:sz w:val="18"/>
                <w:szCs w:val="18"/>
              </w:rPr>
            </w:pPr>
            <w:r w:rsidRPr="00325BD8">
              <w:rPr>
                <w:rFonts w:ascii="Open Sans" w:eastAsia="Century Gothic" w:hAnsi="Open Sans" w:cs="Open Sans"/>
                <w:bCs/>
                <w:sz w:val="18"/>
                <w:szCs w:val="18"/>
              </w:rPr>
              <w:t xml:space="preserve">How to mix paints with regards to creating a dilution, </w:t>
            </w:r>
            <w:r w:rsidR="00FB7424" w:rsidRPr="00325BD8">
              <w:rPr>
                <w:rFonts w:ascii="Open Sans" w:eastAsia="Century Gothic" w:hAnsi="Open Sans" w:cs="Open Sans"/>
                <w:bCs/>
                <w:sz w:val="18"/>
                <w:szCs w:val="18"/>
              </w:rPr>
              <w:t>gradation,</w:t>
            </w:r>
            <w:r w:rsidRPr="00325BD8">
              <w:rPr>
                <w:rFonts w:ascii="Open Sans" w:eastAsia="Century Gothic" w:hAnsi="Open Sans" w:cs="Open Sans"/>
                <w:bCs/>
                <w:sz w:val="18"/>
                <w:szCs w:val="18"/>
              </w:rPr>
              <w:t xml:space="preserve"> and tint, still exploring </w:t>
            </w:r>
            <w:r w:rsidRPr="00325BD8">
              <w:rPr>
                <w:rFonts w:ascii="Open Sans" w:hAnsi="Open Sans" w:cs="Open Sans"/>
                <w:sz w:val="18"/>
                <w:szCs w:val="18"/>
              </w:rPr>
              <w:t xml:space="preserve">the formal element of colour. </w:t>
            </w:r>
          </w:p>
          <w:p w14:paraId="224AC7E1" w14:textId="77777777" w:rsidR="00405DF8" w:rsidRPr="00325BD8" w:rsidRDefault="00405DF8" w:rsidP="00016C76">
            <w:pPr>
              <w:spacing w:after="0" w:line="240" w:lineRule="auto"/>
              <w:rPr>
                <w:rFonts w:ascii="Open Sans" w:hAnsi="Open Sans" w:cs="Open Sans"/>
                <w:sz w:val="18"/>
                <w:szCs w:val="18"/>
              </w:rPr>
            </w:pPr>
          </w:p>
          <w:p w14:paraId="10E9C628" w14:textId="7363B5A9" w:rsidR="00405DF8" w:rsidRPr="00325BD8" w:rsidRDefault="00405DF8">
            <w:pPr>
              <w:spacing w:after="0" w:line="240" w:lineRule="auto"/>
              <w:rPr>
                <w:rFonts w:ascii="Open Sans" w:eastAsia="Century Gothic" w:hAnsi="Open Sans" w:cs="Open Sans"/>
                <w:sz w:val="18"/>
                <w:szCs w:val="18"/>
              </w:rPr>
            </w:pPr>
          </w:p>
          <w:p w14:paraId="73774D1B" w14:textId="450C2CF2" w:rsidR="00405DF8" w:rsidRPr="00325BD8" w:rsidRDefault="00405DF8">
            <w:pPr>
              <w:spacing w:after="0" w:line="240" w:lineRule="auto"/>
              <w:rPr>
                <w:rFonts w:ascii="Open Sans" w:eastAsia="Century Gothic" w:hAnsi="Open Sans" w:cs="Open Sans"/>
                <w:b/>
                <w:sz w:val="18"/>
                <w:szCs w:val="18"/>
              </w:rPr>
            </w:pPr>
            <w:r w:rsidRPr="00325BD8">
              <w:rPr>
                <w:rFonts w:ascii="Open Sans" w:eastAsia="Century Gothic" w:hAnsi="Open Sans" w:cs="Open Sans"/>
                <w:b/>
                <w:sz w:val="18"/>
                <w:szCs w:val="18"/>
              </w:rPr>
              <w:t>All pupils will be assessed by:</w:t>
            </w:r>
          </w:p>
          <w:p w14:paraId="5796B3FF" w14:textId="7197FE71" w:rsidR="00374B70" w:rsidRPr="00325BD8" w:rsidRDefault="00405DF8">
            <w:pPr>
              <w:spacing w:after="0" w:line="240" w:lineRule="auto"/>
              <w:rPr>
                <w:rFonts w:ascii="Open Sans" w:eastAsia="Century Gothic" w:hAnsi="Open Sans" w:cs="Open Sans"/>
                <w:sz w:val="18"/>
                <w:szCs w:val="18"/>
              </w:rPr>
            </w:pPr>
            <w:r w:rsidRPr="00325BD8">
              <w:rPr>
                <w:rFonts w:ascii="Open Sans" w:eastAsia="Century Gothic" w:hAnsi="Open Sans" w:cs="Open Sans"/>
                <w:sz w:val="18"/>
                <w:szCs w:val="18"/>
              </w:rPr>
              <w:t>Knowledge quiz</w:t>
            </w:r>
          </w:p>
          <w:p w14:paraId="15943720" w14:textId="7906B726" w:rsidR="00405DF8" w:rsidRDefault="00405DF8">
            <w:pPr>
              <w:spacing w:after="0" w:line="240" w:lineRule="auto"/>
              <w:rPr>
                <w:rFonts w:ascii="Open Sans" w:eastAsia="Century Gothic" w:hAnsi="Open Sans" w:cs="Open Sans"/>
                <w:sz w:val="18"/>
                <w:szCs w:val="18"/>
              </w:rPr>
            </w:pPr>
            <w:r w:rsidRPr="00325BD8">
              <w:rPr>
                <w:rFonts w:ascii="Open Sans" w:eastAsia="Century Gothic" w:hAnsi="Open Sans" w:cs="Open Sans"/>
                <w:sz w:val="18"/>
                <w:szCs w:val="18"/>
              </w:rPr>
              <w:t>Practical Assessment</w:t>
            </w:r>
          </w:p>
          <w:p w14:paraId="3A120994" w14:textId="77777777" w:rsidR="00374B70" w:rsidRDefault="00374B70">
            <w:pPr>
              <w:spacing w:after="0" w:line="240" w:lineRule="auto"/>
              <w:rPr>
                <w:rFonts w:ascii="Open Sans" w:eastAsia="Century Gothic" w:hAnsi="Open Sans" w:cs="Open Sans"/>
                <w:sz w:val="18"/>
                <w:szCs w:val="18"/>
              </w:rPr>
            </w:pPr>
          </w:p>
          <w:p w14:paraId="4AE93A24" w14:textId="77777777" w:rsidR="00374B70" w:rsidRDefault="00374B70">
            <w:pPr>
              <w:spacing w:after="0" w:line="240" w:lineRule="auto"/>
              <w:rPr>
                <w:rFonts w:ascii="Open Sans" w:eastAsia="Century Gothic" w:hAnsi="Open Sans" w:cs="Open Sans"/>
                <w:sz w:val="18"/>
                <w:szCs w:val="18"/>
              </w:rPr>
            </w:pPr>
          </w:p>
          <w:p w14:paraId="6FCC5852" w14:textId="77777777" w:rsidR="00374B70" w:rsidRPr="00325BD8" w:rsidRDefault="00374B70">
            <w:pPr>
              <w:spacing w:after="0" w:line="240" w:lineRule="auto"/>
              <w:rPr>
                <w:rFonts w:ascii="Open Sans" w:eastAsia="Century Gothic" w:hAnsi="Open Sans" w:cs="Open Sans"/>
                <w:sz w:val="18"/>
                <w:szCs w:val="18"/>
              </w:rPr>
            </w:pPr>
          </w:p>
          <w:p w14:paraId="02D874E8" w14:textId="77777777" w:rsidR="00405DF8" w:rsidRPr="00325BD8" w:rsidRDefault="00405DF8">
            <w:pPr>
              <w:spacing w:after="0" w:line="240" w:lineRule="auto"/>
              <w:rPr>
                <w:rFonts w:ascii="Open Sans" w:eastAsia="Century Gothic" w:hAnsi="Open Sans" w:cs="Open Sans"/>
                <w:sz w:val="18"/>
                <w:szCs w:val="18"/>
              </w:rPr>
            </w:pPr>
          </w:p>
          <w:p w14:paraId="70A6C243" w14:textId="77777777" w:rsidR="00405DF8" w:rsidRPr="00325BD8" w:rsidRDefault="00405DF8">
            <w:pPr>
              <w:spacing w:after="0" w:line="240" w:lineRule="auto"/>
              <w:rPr>
                <w:rFonts w:ascii="Open Sans" w:eastAsia="Century Gothic" w:hAnsi="Open Sans" w:cs="Open Sans"/>
                <w:b/>
                <w:sz w:val="18"/>
                <w:szCs w:val="18"/>
              </w:rPr>
            </w:pPr>
            <w:r w:rsidRPr="00325BD8">
              <w:rPr>
                <w:rFonts w:ascii="Open Sans" w:eastAsia="Century Gothic" w:hAnsi="Open Sans" w:cs="Open Sans"/>
                <w:b/>
                <w:sz w:val="18"/>
                <w:szCs w:val="18"/>
              </w:rPr>
              <w:t>Impact- Why do we teach this?</w:t>
            </w:r>
          </w:p>
          <w:p w14:paraId="25C038A4" w14:textId="1EEB0ED8" w:rsidR="00405DF8" w:rsidRPr="00325BD8" w:rsidRDefault="00405DF8" w:rsidP="002F76F7">
            <w:pPr>
              <w:spacing w:after="0" w:line="240" w:lineRule="auto"/>
              <w:rPr>
                <w:rFonts w:ascii="Open Sans" w:eastAsia="Century Gothic" w:hAnsi="Open Sans" w:cs="Open Sans"/>
                <w:sz w:val="18"/>
                <w:szCs w:val="18"/>
              </w:rPr>
            </w:pPr>
            <w:r w:rsidRPr="00325BD8">
              <w:rPr>
                <w:rFonts w:ascii="Open Sans" w:eastAsia="Century Gothic" w:hAnsi="Open Sans" w:cs="Open Sans"/>
                <w:sz w:val="18"/>
                <w:szCs w:val="18"/>
              </w:rPr>
              <w:t>Developing an understanding of the different key ‘things’ to create Art.</w:t>
            </w:r>
          </w:p>
          <w:p w14:paraId="4766FD1D" w14:textId="77777777" w:rsidR="00405DF8" w:rsidRPr="00325BD8" w:rsidRDefault="00405DF8" w:rsidP="00ED6408">
            <w:pPr>
              <w:spacing w:after="0" w:line="240" w:lineRule="auto"/>
              <w:rPr>
                <w:rFonts w:ascii="Open Sans" w:eastAsia="Century Gothic" w:hAnsi="Open Sans" w:cs="Open Sans"/>
                <w:sz w:val="18"/>
                <w:szCs w:val="18"/>
              </w:rPr>
            </w:pPr>
            <w:r w:rsidRPr="00325BD8">
              <w:rPr>
                <w:rFonts w:ascii="Open Sans" w:eastAsia="Century Gothic" w:hAnsi="Open Sans" w:cs="Open Sans"/>
                <w:sz w:val="18"/>
                <w:szCs w:val="18"/>
              </w:rPr>
              <w:t>Wider impact on the importance of being confident in their own ability to draw.</w:t>
            </w:r>
          </w:p>
          <w:p w14:paraId="55090F4F" w14:textId="77777777" w:rsidR="00405DF8" w:rsidRPr="00325BD8" w:rsidRDefault="00405DF8" w:rsidP="001A3BA2">
            <w:pPr>
              <w:spacing w:after="0" w:line="240" w:lineRule="auto"/>
              <w:rPr>
                <w:rFonts w:ascii="Open Sans" w:eastAsia="Century Gothic" w:hAnsi="Open Sans" w:cs="Open Sans"/>
                <w:sz w:val="18"/>
                <w:szCs w:val="18"/>
              </w:rPr>
            </w:pPr>
            <w:r w:rsidRPr="00325BD8">
              <w:rPr>
                <w:rFonts w:ascii="Open Sans" w:eastAsia="Century Gothic" w:hAnsi="Open Sans" w:cs="Open Sans"/>
                <w:sz w:val="18"/>
                <w:szCs w:val="18"/>
              </w:rPr>
              <w:t xml:space="preserve">To enable pupils to understand about colour. </w:t>
            </w:r>
          </w:p>
          <w:p w14:paraId="4AB54A1D" w14:textId="77777777" w:rsidR="00405DF8" w:rsidRPr="00325BD8" w:rsidRDefault="00405DF8" w:rsidP="00DD5C39">
            <w:pPr>
              <w:spacing w:after="0" w:line="240" w:lineRule="auto"/>
              <w:rPr>
                <w:rFonts w:ascii="Open Sans" w:eastAsia="Century Gothic" w:hAnsi="Open Sans" w:cs="Open Sans"/>
                <w:sz w:val="18"/>
                <w:szCs w:val="18"/>
              </w:rPr>
            </w:pPr>
            <w:r w:rsidRPr="00325BD8">
              <w:rPr>
                <w:rFonts w:ascii="Open Sans" w:eastAsia="Century Gothic" w:hAnsi="Open Sans" w:cs="Open Sans"/>
                <w:sz w:val="18"/>
                <w:szCs w:val="18"/>
              </w:rPr>
              <w:t>To give pupils the basic but key knowledge in painting to support the GCSE. To enable pupils to understand and use colour effectively and to be able to create work of a greater skill.</w:t>
            </w:r>
          </w:p>
          <w:p w14:paraId="6AC25DB6" w14:textId="77777777" w:rsidR="00405DF8" w:rsidRDefault="00405DF8" w:rsidP="00DD5C39">
            <w:pPr>
              <w:spacing w:after="0" w:line="240" w:lineRule="auto"/>
              <w:rPr>
                <w:rFonts w:ascii="Open Sans" w:eastAsia="Century Gothic" w:hAnsi="Open Sans" w:cs="Open Sans"/>
                <w:sz w:val="18"/>
                <w:szCs w:val="18"/>
              </w:rPr>
            </w:pPr>
            <w:r w:rsidRPr="00325BD8">
              <w:rPr>
                <w:rFonts w:ascii="Open Sans" w:eastAsia="Century Gothic" w:hAnsi="Open Sans" w:cs="Open Sans"/>
                <w:sz w:val="18"/>
                <w:szCs w:val="18"/>
              </w:rPr>
              <w:t>To give pupils the basic but key knowledge in painting to support the GCSE.</w:t>
            </w:r>
          </w:p>
          <w:p w14:paraId="6C091135" w14:textId="77777777" w:rsidR="00374B70" w:rsidRDefault="00374B70" w:rsidP="00DD5C39">
            <w:pPr>
              <w:spacing w:after="0" w:line="240" w:lineRule="auto"/>
              <w:rPr>
                <w:rFonts w:ascii="Open Sans" w:eastAsia="Century Gothic" w:hAnsi="Open Sans" w:cs="Open Sans"/>
                <w:sz w:val="18"/>
                <w:szCs w:val="18"/>
              </w:rPr>
            </w:pPr>
          </w:p>
          <w:p w14:paraId="3EBB7C64" w14:textId="77777777" w:rsidR="00374B70" w:rsidRDefault="00374B70" w:rsidP="00DD5C39">
            <w:pPr>
              <w:spacing w:after="0" w:line="240" w:lineRule="auto"/>
              <w:rPr>
                <w:rFonts w:ascii="Open Sans" w:eastAsia="Century Gothic" w:hAnsi="Open Sans" w:cs="Open Sans"/>
                <w:sz w:val="18"/>
                <w:szCs w:val="18"/>
              </w:rPr>
            </w:pPr>
          </w:p>
          <w:p w14:paraId="43C313AB" w14:textId="77777777" w:rsidR="00374B70" w:rsidRDefault="00374B70" w:rsidP="00DD5C39">
            <w:pPr>
              <w:spacing w:after="0" w:line="240" w:lineRule="auto"/>
              <w:rPr>
                <w:rFonts w:ascii="Open Sans" w:eastAsia="Century Gothic" w:hAnsi="Open Sans" w:cs="Open Sans"/>
                <w:sz w:val="18"/>
                <w:szCs w:val="18"/>
              </w:rPr>
            </w:pPr>
          </w:p>
          <w:p w14:paraId="11DD0B5D" w14:textId="77777777" w:rsidR="00374B70" w:rsidRPr="00325BD8" w:rsidRDefault="00374B70" w:rsidP="00DD5C39">
            <w:pPr>
              <w:spacing w:after="0" w:line="240" w:lineRule="auto"/>
              <w:rPr>
                <w:rFonts w:ascii="Open Sans" w:eastAsia="Century Gothic" w:hAnsi="Open Sans" w:cs="Open Sans"/>
                <w:sz w:val="18"/>
                <w:szCs w:val="18"/>
              </w:rPr>
            </w:pPr>
          </w:p>
          <w:p w14:paraId="2AFC877D" w14:textId="27E9101B" w:rsidR="00BD1FC9" w:rsidRPr="00325BD8" w:rsidRDefault="00BD1FC9" w:rsidP="00DD5C39">
            <w:pPr>
              <w:spacing w:after="0" w:line="240" w:lineRule="auto"/>
              <w:rPr>
                <w:rFonts w:ascii="Open Sans" w:eastAsia="Century Gothic" w:hAnsi="Open Sans" w:cs="Open Sans"/>
                <w:sz w:val="18"/>
                <w:szCs w:val="18"/>
              </w:rPr>
            </w:pPr>
          </w:p>
        </w:tc>
        <w:tc>
          <w:tcPr>
            <w:tcW w:w="3969" w:type="dxa"/>
            <w:tcBorders>
              <w:top w:val="single" w:sz="4" w:space="0" w:color="000000"/>
              <w:left w:val="single" w:sz="4" w:space="0" w:color="000000"/>
              <w:bottom w:val="single" w:sz="4" w:space="0" w:color="000000"/>
              <w:right w:val="single" w:sz="4" w:space="0" w:color="000000"/>
            </w:tcBorders>
            <w:hideMark/>
          </w:tcPr>
          <w:p w14:paraId="34E6A246" w14:textId="77777777" w:rsidR="00405DF8" w:rsidRPr="00325BD8" w:rsidRDefault="00405DF8">
            <w:pPr>
              <w:spacing w:after="0" w:line="240" w:lineRule="auto"/>
              <w:rPr>
                <w:rFonts w:ascii="Open Sans" w:eastAsia="Century Gothic" w:hAnsi="Open Sans" w:cs="Open Sans"/>
                <w:b/>
                <w:sz w:val="18"/>
                <w:szCs w:val="18"/>
              </w:rPr>
            </w:pPr>
            <w:r w:rsidRPr="00325BD8">
              <w:rPr>
                <w:rFonts w:ascii="Open Sans" w:eastAsia="Century Gothic" w:hAnsi="Open Sans" w:cs="Open Sans"/>
                <w:b/>
                <w:sz w:val="18"/>
                <w:szCs w:val="18"/>
              </w:rPr>
              <w:t>Subject specific skills being developed:</w:t>
            </w:r>
          </w:p>
          <w:p w14:paraId="57D79683" w14:textId="6F093934" w:rsidR="00405DF8" w:rsidRPr="00C17FA2" w:rsidRDefault="00405DF8" w:rsidP="00C17FA2">
            <w:pPr>
              <w:pStyle w:val="ListParagraph"/>
              <w:numPr>
                <w:ilvl w:val="0"/>
                <w:numId w:val="15"/>
              </w:numPr>
              <w:spacing w:after="0" w:line="240" w:lineRule="auto"/>
              <w:rPr>
                <w:rFonts w:ascii="Open Sans" w:eastAsia="Century Gothic" w:hAnsi="Open Sans" w:cs="Open Sans"/>
                <w:sz w:val="18"/>
                <w:szCs w:val="18"/>
              </w:rPr>
            </w:pPr>
            <w:r w:rsidRPr="00C17FA2">
              <w:rPr>
                <w:rFonts w:ascii="Open Sans" w:eastAsia="Century Gothic" w:hAnsi="Open Sans" w:cs="Open Sans"/>
                <w:sz w:val="18"/>
                <w:szCs w:val="18"/>
              </w:rPr>
              <w:t>Safety in the Art room.</w:t>
            </w:r>
          </w:p>
          <w:p w14:paraId="519DCC71" w14:textId="77777777" w:rsidR="00405DF8" w:rsidRPr="00C17FA2" w:rsidRDefault="00405DF8" w:rsidP="00C17FA2">
            <w:pPr>
              <w:pStyle w:val="ListParagraph"/>
              <w:numPr>
                <w:ilvl w:val="0"/>
                <w:numId w:val="15"/>
              </w:numPr>
              <w:spacing w:after="0" w:line="240" w:lineRule="auto"/>
              <w:rPr>
                <w:rFonts w:ascii="Open Sans" w:eastAsia="Century Gothic" w:hAnsi="Open Sans" w:cs="Open Sans"/>
                <w:sz w:val="18"/>
                <w:szCs w:val="18"/>
              </w:rPr>
            </w:pPr>
            <w:r w:rsidRPr="00C17FA2">
              <w:rPr>
                <w:rFonts w:ascii="Open Sans" w:eastAsia="Century Gothic" w:hAnsi="Open Sans" w:cs="Open Sans"/>
                <w:sz w:val="18"/>
                <w:szCs w:val="18"/>
              </w:rPr>
              <w:t>Understanding of FE</w:t>
            </w:r>
          </w:p>
          <w:p w14:paraId="1D5F7141" w14:textId="77777777" w:rsidR="00405DF8" w:rsidRPr="00C17FA2" w:rsidRDefault="00405DF8" w:rsidP="00C17FA2">
            <w:pPr>
              <w:pStyle w:val="ListParagraph"/>
              <w:numPr>
                <w:ilvl w:val="0"/>
                <w:numId w:val="15"/>
              </w:numPr>
              <w:spacing w:after="0" w:line="240" w:lineRule="auto"/>
              <w:rPr>
                <w:rFonts w:ascii="Open Sans" w:eastAsia="Century Gothic" w:hAnsi="Open Sans" w:cs="Open Sans"/>
                <w:sz w:val="18"/>
                <w:szCs w:val="18"/>
              </w:rPr>
            </w:pPr>
            <w:r w:rsidRPr="00C17FA2">
              <w:rPr>
                <w:rFonts w:ascii="Open Sans" w:eastAsia="Century Gothic" w:hAnsi="Open Sans" w:cs="Open Sans"/>
                <w:sz w:val="18"/>
                <w:szCs w:val="18"/>
              </w:rPr>
              <w:t>Basic and painting brush skills</w:t>
            </w:r>
          </w:p>
          <w:p w14:paraId="71888BF3" w14:textId="1AC4802D" w:rsidR="00405DF8" w:rsidRPr="00C17FA2" w:rsidRDefault="00405DF8" w:rsidP="00C17FA2">
            <w:pPr>
              <w:pStyle w:val="ListParagraph"/>
              <w:numPr>
                <w:ilvl w:val="0"/>
                <w:numId w:val="15"/>
              </w:numPr>
              <w:spacing w:after="0" w:line="240" w:lineRule="auto"/>
              <w:rPr>
                <w:rFonts w:ascii="Open Sans" w:eastAsia="Century Gothic" w:hAnsi="Open Sans" w:cs="Open Sans"/>
                <w:sz w:val="18"/>
                <w:szCs w:val="18"/>
              </w:rPr>
            </w:pPr>
            <w:r w:rsidRPr="00C17FA2">
              <w:rPr>
                <w:rFonts w:ascii="Open Sans" w:eastAsia="Century Gothic" w:hAnsi="Open Sans" w:cs="Open Sans"/>
                <w:sz w:val="18"/>
                <w:szCs w:val="18"/>
              </w:rPr>
              <w:t xml:space="preserve">Colour mixing and </w:t>
            </w:r>
            <w:r w:rsidR="00BD1FC9" w:rsidRPr="00C17FA2">
              <w:rPr>
                <w:rFonts w:ascii="Open Sans" w:eastAsia="Century Gothic" w:hAnsi="Open Sans" w:cs="Open Sans"/>
                <w:sz w:val="18"/>
                <w:szCs w:val="18"/>
              </w:rPr>
              <w:t>dilution.</w:t>
            </w:r>
          </w:p>
          <w:p w14:paraId="35E05246" w14:textId="77777777" w:rsidR="00405DF8" w:rsidRDefault="00405DF8" w:rsidP="00325BD8">
            <w:pPr>
              <w:pStyle w:val="ListParagraph"/>
              <w:spacing w:after="0" w:line="240" w:lineRule="auto"/>
              <w:ind w:left="405"/>
              <w:rPr>
                <w:rFonts w:ascii="Open Sans" w:eastAsia="Century Gothic" w:hAnsi="Open Sans" w:cs="Open Sans"/>
                <w:sz w:val="18"/>
                <w:szCs w:val="18"/>
              </w:rPr>
            </w:pPr>
          </w:p>
          <w:p w14:paraId="01EF5CB1" w14:textId="77777777" w:rsidR="00374B70" w:rsidRDefault="00374B70" w:rsidP="00325BD8">
            <w:pPr>
              <w:pStyle w:val="ListParagraph"/>
              <w:spacing w:after="0" w:line="240" w:lineRule="auto"/>
              <w:ind w:left="405"/>
              <w:rPr>
                <w:rFonts w:ascii="Open Sans" w:eastAsia="Century Gothic" w:hAnsi="Open Sans" w:cs="Open Sans"/>
                <w:sz w:val="18"/>
                <w:szCs w:val="18"/>
              </w:rPr>
            </w:pPr>
          </w:p>
          <w:p w14:paraId="79ACD252" w14:textId="2DB8EEEE" w:rsidR="00374B70" w:rsidRPr="00325BD8" w:rsidRDefault="00374B70" w:rsidP="00325BD8">
            <w:pPr>
              <w:pStyle w:val="ListParagraph"/>
              <w:spacing w:after="0" w:line="240" w:lineRule="auto"/>
              <w:ind w:left="405"/>
              <w:rPr>
                <w:rFonts w:ascii="Open Sans" w:eastAsia="Century Gothic" w:hAnsi="Open Sans" w:cs="Open Sans"/>
                <w:sz w:val="18"/>
                <w:szCs w:val="18"/>
              </w:rPr>
            </w:pPr>
          </w:p>
        </w:tc>
        <w:tc>
          <w:tcPr>
            <w:tcW w:w="6693" w:type="dxa"/>
            <w:vMerge w:val="restart"/>
            <w:tcBorders>
              <w:top w:val="single" w:sz="4" w:space="0" w:color="000000"/>
              <w:left w:val="single" w:sz="4" w:space="0" w:color="000000"/>
              <w:bottom w:val="single" w:sz="4" w:space="0" w:color="000000"/>
              <w:right w:val="single" w:sz="4" w:space="0" w:color="000000"/>
            </w:tcBorders>
          </w:tcPr>
          <w:p w14:paraId="7FB6EAC8" w14:textId="5001C493" w:rsidR="00405DF8" w:rsidRPr="00A26329" w:rsidRDefault="003D2FC4" w:rsidP="00C114C3">
            <w:pPr>
              <w:spacing w:after="0" w:line="240" w:lineRule="auto"/>
              <w:rPr>
                <w:rFonts w:ascii="Open Sans" w:eastAsia="Century Gothic" w:hAnsi="Open Sans" w:cs="Open Sans"/>
                <w:b/>
                <w:sz w:val="18"/>
                <w:szCs w:val="18"/>
                <w:shd w:val="clear" w:color="auto" w:fill="FFF2CC"/>
              </w:rPr>
            </w:pPr>
            <w:r w:rsidRPr="00A26329">
              <w:rPr>
                <w:rFonts w:ascii="Open Sans" w:eastAsia="Century Gothic" w:hAnsi="Open Sans" w:cs="Open Sans"/>
                <w:b/>
                <w:sz w:val="18"/>
                <w:szCs w:val="18"/>
                <w:shd w:val="clear" w:color="auto" w:fill="FFF2CC"/>
              </w:rPr>
              <w:t>Unit 2</w:t>
            </w:r>
            <w:r w:rsidR="00A26329" w:rsidRPr="00A26329">
              <w:rPr>
                <w:rFonts w:ascii="Open Sans" w:eastAsia="Century Gothic" w:hAnsi="Open Sans" w:cs="Open Sans"/>
                <w:b/>
                <w:sz w:val="18"/>
                <w:szCs w:val="18"/>
                <w:shd w:val="clear" w:color="auto" w:fill="FFF2CC"/>
              </w:rPr>
              <w:t>- Textiles</w:t>
            </w:r>
            <w:r w:rsidR="00405DF8" w:rsidRPr="00A26329">
              <w:rPr>
                <w:rFonts w:ascii="Open Sans" w:eastAsia="Century Gothic" w:hAnsi="Open Sans" w:cs="Open Sans"/>
                <w:b/>
                <w:sz w:val="18"/>
                <w:szCs w:val="18"/>
                <w:shd w:val="clear" w:color="auto" w:fill="FFF2CC"/>
              </w:rPr>
              <w:t xml:space="preserve">- </w:t>
            </w:r>
            <w:r w:rsidR="0002746D">
              <w:rPr>
                <w:rFonts w:ascii="Open Sans" w:eastAsia="Century Gothic" w:hAnsi="Open Sans" w:cs="Open Sans"/>
                <w:b/>
                <w:sz w:val="18"/>
                <w:szCs w:val="18"/>
                <w:shd w:val="clear" w:color="auto" w:fill="FFF2CC"/>
              </w:rPr>
              <w:t>Ugly sock monster in the style of Tim Burton.</w:t>
            </w:r>
          </w:p>
          <w:p w14:paraId="2759EFFF" w14:textId="77777777" w:rsidR="00405DF8" w:rsidRPr="00A26329" w:rsidRDefault="00405DF8" w:rsidP="00C114C3">
            <w:pPr>
              <w:spacing w:after="0" w:line="240" w:lineRule="auto"/>
              <w:rPr>
                <w:rFonts w:ascii="Open Sans" w:eastAsia="Century Gothic" w:hAnsi="Open Sans" w:cs="Open Sans"/>
                <w:b/>
                <w:sz w:val="18"/>
                <w:szCs w:val="18"/>
                <w:shd w:val="clear" w:color="auto" w:fill="FFF2CC"/>
              </w:rPr>
            </w:pPr>
          </w:p>
          <w:p w14:paraId="4058CE7F" w14:textId="77777777" w:rsidR="00405DF8" w:rsidRPr="00A26329" w:rsidRDefault="00405DF8" w:rsidP="00C114C3">
            <w:pPr>
              <w:spacing w:after="0" w:line="240" w:lineRule="auto"/>
              <w:rPr>
                <w:rFonts w:ascii="Open Sans" w:eastAsia="Century Gothic" w:hAnsi="Open Sans" w:cs="Open Sans"/>
                <w:sz w:val="18"/>
                <w:szCs w:val="18"/>
              </w:rPr>
            </w:pPr>
          </w:p>
          <w:p w14:paraId="29F6B534" w14:textId="77777777" w:rsidR="00405DF8" w:rsidRPr="00A26329" w:rsidRDefault="00405DF8" w:rsidP="00C114C3">
            <w:pPr>
              <w:spacing w:after="0" w:line="240" w:lineRule="auto"/>
              <w:rPr>
                <w:rFonts w:ascii="Open Sans" w:eastAsia="Century Gothic" w:hAnsi="Open Sans" w:cs="Open Sans"/>
                <w:b/>
                <w:sz w:val="18"/>
                <w:szCs w:val="18"/>
              </w:rPr>
            </w:pPr>
            <w:r w:rsidRPr="00A26329">
              <w:rPr>
                <w:rFonts w:ascii="Open Sans" w:eastAsia="Century Gothic" w:hAnsi="Open Sans" w:cs="Open Sans"/>
                <w:b/>
                <w:sz w:val="18"/>
                <w:szCs w:val="18"/>
              </w:rPr>
              <w:t>All pupils will know:</w:t>
            </w:r>
          </w:p>
          <w:p w14:paraId="70E52E96" w14:textId="77777777" w:rsidR="00423999" w:rsidRPr="00423999" w:rsidRDefault="00423999" w:rsidP="00423999">
            <w:pPr>
              <w:spacing w:after="0" w:line="240" w:lineRule="auto"/>
              <w:rPr>
                <w:rFonts w:ascii="Open Sans" w:hAnsi="Open Sans" w:cs="Open Sans"/>
                <w:sz w:val="18"/>
                <w:szCs w:val="18"/>
              </w:rPr>
            </w:pPr>
            <w:r w:rsidRPr="00423999">
              <w:rPr>
                <w:rFonts w:ascii="Open Sans" w:hAnsi="Open Sans" w:cs="Open Sans"/>
                <w:sz w:val="18"/>
                <w:szCs w:val="18"/>
              </w:rPr>
              <w:t>Describe the style of Tim Burton.</w:t>
            </w:r>
          </w:p>
          <w:p w14:paraId="23391277" w14:textId="14150823" w:rsidR="00423999" w:rsidRPr="00423999" w:rsidRDefault="00423999" w:rsidP="00423999">
            <w:pPr>
              <w:spacing w:after="0" w:line="240" w:lineRule="auto"/>
              <w:rPr>
                <w:rFonts w:ascii="Open Sans" w:hAnsi="Open Sans" w:cs="Open Sans"/>
                <w:sz w:val="18"/>
                <w:szCs w:val="18"/>
              </w:rPr>
            </w:pPr>
            <w:r w:rsidRPr="00423999">
              <w:rPr>
                <w:rFonts w:ascii="Open Sans" w:hAnsi="Open Sans" w:cs="Open Sans"/>
                <w:sz w:val="18"/>
                <w:szCs w:val="18"/>
              </w:rPr>
              <w:t xml:space="preserve">Be able to </w:t>
            </w:r>
            <w:r w:rsidR="00FB7424" w:rsidRPr="00423999">
              <w:rPr>
                <w:rFonts w:ascii="Open Sans" w:hAnsi="Open Sans" w:cs="Open Sans"/>
                <w:sz w:val="18"/>
                <w:szCs w:val="18"/>
              </w:rPr>
              <w:t>sketch and</w:t>
            </w:r>
            <w:r w:rsidRPr="00423999">
              <w:rPr>
                <w:rFonts w:ascii="Open Sans" w:hAnsi="Open Sans" w:cs="Open Sans"/>
                <w:sz w:val="18"/>
                <w:szCs w:val="18"/>
              </w:rPr>
              <w:t xml:space="preserve"> annotate design</w:t>
            </w:r>
            <w:r>
              <w:rPr>
                <w:rFonts w:ascii="Open Sans" w:hAnsi="Open Sans" w:cs="Open Sans"/>
                <w:sz w:val="18"/>
                <w:szCs w:val="18"/>
              </w:rPr>
              <w:t xml:space="preserve"> </w:t>
            </w:r>
            <w:r w:rsidR="007E7548">
              <w:rPr>
                <w:rFonts w:ascii="Open Sans" w:hAnsi="Open Sans" w:cs="Open Sans"/>
                <w:sz w:val="18"/>
                <w:szCs w:val="18"/>
              </w:rPr>
              <w:t>ideas.</w:t>
            </w:r>
          </w:p>
          <w:p w14:paraId="5F86128E" w14:textId="36688538" w:rsidR="00423999" w:rsidRPr="00423999" w:rsidRDefault="00423999" w:rsidP="00423999">
            <w:pPr>
              <w:spacing w:after="0" w:line="240" w:lineRule="auto"/>
              <w:rPr>
                <w:rFonts w:ascii="Open Sans" w:hAnsi="Open Sans" w:cs="Open Sans"/>
                <w:sz w:val="18"/>
                <w:szCs w:val="18"/>
              </w:rPr>
            </w:pPr>
            <w:r>
              <w:rPr>
                <w:rFonts w:ascii="Open Sans" w:hAnsi="Open Sans" w:cs="Open Sans"/>
                <w:sz w:val="18"/>
                <w:szCs w:val="18"/>
              </w:rPr>
              <w:t>T</w:t>
            </w:r>
            <w:r w:rsidRPr="00423999">
              <w:rPr>
                <w:rFonts w:ascii="Open Sans" w:hAnsi="Open Sans" w:cs="Open Sans"/>
                <w:sz w:val="18"/>
                <w:szCs w:val="18"/>
              </w:rPr>
              <w:t>o complete hand embroidery stitches.</w:t>
            </w:r>
          </w:p>
          <w:p w14:paraId="73670A34" w14:textId="11EF2346" w:rsidR="00423999" w:rsidRPr="00423999" w:rsidRDefault="00423999" w:rsidP="00423999">
            <w:pPr>
              <w:spacing w:after="0" w:line="240" w:lineRule="auto"/>
              <w:rPr>
                <w:rFonts w:ascii="Open Sans" w:hAnsi="Open Sans" w:cs="Open Sans"/>
                <w:sz w:val="18"/>
                <w:szCs w:val="18"/>
              </w:rPr>
            </w:pPr>
            <w:r w:rsidRPr="00423999">
              <w:rPr>
                <w:rFonts w:ascii="Open Sans" w:hAnsi="Open Sans" w:cs="Open Sans"/>
                <w:sz w:val="18"/>
                <w:szCs w:val="18"/>
              </w:rPr>
              <w:t xml:space="preserve">Understand the properties of </w:t>
            </w:r>
            <w:r w:rsidR="007E7548" w:rsidRPr="00423999">
              <w:rPr>
                <w:rFonts w:ascii="Open Sans" w:hAnsi="Open Sans" w:cs="Open Sans"/>
                <w:sz w:val="18"/>
                <w:szCs w:val="18"/>
              </w:rPr>
              <w:t>materials.</w:t>
            </w:r>
          </w:p>
          <w:p w14:paraId="23B74436" w14:textId="77777777" w:rsidR="00405DF8" w:rsidRDefault="00405DF8" w:rsidP="00C114C3">
            <w:pPr>
              <w:spacing w:after="0" w:line="240" w:lineRule="auto"/>
              <w:ind w:left="720"/>
              <w:rPr>
                <w:rFonts w:ascii="Open Sans" w:eastAsia="Century Gothic" w:hAnsi="Open Sans" w:cs="Open Sans"/>
                <w:sz w:val="18"/>
                <w:szCs w:val="18"/>
              </w:rPr>
            </w:pPr>
          </w:p>
          <w:p w14:paraId="14248EF4" w14:textId="77777777" w:rsidR="00055F81" w:rsidRDefault="00055F81" w:rsidP="00C114C3">
            <w:pPr>
              <w:spacing w:after="0" w:line="240" w:lineRule="auto"/>
              <w:ind w:left="720"/>
              <w:rPr>
                <w:rFonts w:ascii="Open Sans" w:eastAsia="Century Gothic" w:hAnsi="Open Sans" w:cs="Open Sans"/>
                <w:sz w:val="18"/>
                <w:szCs w:val="18"/>
              </w:rPr>
            </w:pPr>
          </w:p>
          <w:p w14:paraId="0D5BCE45" w14:textId="77777777" w:rsidR="00055F81" w:rsidRPr="00A26329" w:rsidRDefault="00055F81" w:rsidP="00C114C3">
            <w:pPr>
              <w:spacing w:after="0" w:line="240" w:lineRule="auto"/>
              <w:ind w:left="720"/>
              <w:rPr>
                <w:rFonts w:ascii="Open Sans" w:eastAsia="Century Gothic" w:hAnsi="Open Sans" w:cs="Open Sans"/>
                <w:sz w:val="18"/>
                <w:szCs w:val="18"/>
              </w:rPr>
            </w:pPr>
          </w:p>
          <w:p w14:paraId="48C08BFB" w14:textId="77777777" w:rsidR="00405DF8" w:rsidRPr="00A26329" w:rsidRDefault="00405DF8" w:rsidP="00C114C3">
            <w:pPr>
              <w:spacing w:after="0" w:line="240" w:lineRule="auto"/>
              <w:rPr>
                <w:rFonts w:ascii="Open Sans" w:eastAsia="Century Gothic" w:hAnsi="Open Sans" w:cs="Open Sans"/>
                <w:b/>
                <w:sz w:val="18"/>
                <w:szCs w:val="18"/>
              </w:rPr>
            </w:pPr>
            <w:r w:rsidRPr="00A26329">
              <w:rPr>
                <w:rFonts w:ascii="Open Sans" w:eastAsia="Century Gothic" w:hAnsi="Open Sans" w:cs="Open Sans"/>
                <w:b/>
                <w:sz w:val="18"/>
                <w:szCs w:val="18"/>
              </w:rPr>
              <w:t>All pupils will be assessed:</w:t>
            </w:r>
          </w:p>
          <w:p w14:paraId="0596469D" w14:textId="77777777" w:rsidR="007E7548" w:rsidRPr="00325BD8" w:rsidRDefault="007E7548" w:rsidP="007E7548">
            <w:pPr>
              <w:spacing w:after="0" w:line="240" w:lineRule="auto"/>
              <w:rPr>
                <w:rFonts w:ascii="Open Sans" w:eastAsia="Century Gothic" w:hAnsi="Open Sans" w:cs="Open Sans"/>
                <w:sz w:val="18"/>
                <w:szCs w:val="18"/>
              </w:rPr>
            </w:pPr>
            <w:r w:rsidRPr="00325BD8">
              <w:rPr>
                <w:rFonts w:ascii="Open Sans" w:eastAsia="Century Gothic" w:hAnsi="Open Sans" w:cs="Open Sans"/>
                <w:sz w:val="18"/>
                <w:szCs w:val="18"/>
              </w:rPr>
              <w:t>Knowledge quiz</w:t>
            </w:r>
          </w:p>
          <w:p w14:paraId="711FB818" w14:textId="77777777" w:rsidR="007E7548" w:rsidRDefault="007E7548" w:rsidP="007E7548">
            <w:pPr>
              <w:spacing w:after="0" w:line="240" w:lineRule="auto"/>
              <w:rPr>
                <w:rFonts w:ascii="Open Sans" w:eastAsia="Century Gothic" w:hAnsi="Open Sans" w:cs="Open Sans"/>
                <w:sz w:val="18"/>
                <w:szCs w:val="18"/>
              </w:rPr>
            </w:pPr>
            <w:r w:rsidRPr="00325BD8">
              <w:rPr>
                <w:rFonts w:ascii="Open Sans" w:eastAsia="Century Gothic" w:hAnsi="Open Sans" w:cs="Open Sans"/>
                <w:sz w:val="18"/>
                <w:szCs w:val="18"/>
              </w:rPr>
              <w:t>Practical Assessment</w:t>
            </w:r>
          </w:p>
          <w:p w14:paraId="54DC1E05" w14:textId="77777777" w:rsidR="00055F81" w:rsidRDefault="00055F81" w:rsidP="007E7548">
            <w:pPr>
              <w:spacing w:after="0" w:line="240" w:lineRule="auto"/>
              <w:rPr>
                <w:rFonts w:ascii="Open Sans" w:eastAsia="Century Gothic" w:hAnsi="Open Sans" w:cs="Open Sans"/>
                <w:sz w:val="18"/>
                <w:szCs w:val="18"/>
              </w:rPr>
            </w:pPr>
          </w:p>
          <w:p w14:paraId="7A0AF316" w14:textId="77777777" w:rsidR="00055F81" w:rsidRDefault="00055F81" w:rsidP="007E7548">
            <w:pPr>
              <w:spacing w:after="0" w:line="240" w:lineRule="auto"/>
              <w:rPr>
                <w:rFonts w:ascii="Open Sans" w:eastAsia="Century Gothic" w:hAnsi="Open Sans" w:cs="Open Sans"/>
                <w:sz w:val="18"/>
                <w:szCs w:val="18"/>
              </w:rPr>
            </w:pPr>
          </w:p>
          <w:p w14:paraId="0F6A60F2" w14:textId="77777777" w:rsidR="00055F81" w:rsidRDefault="00055F81" w:rsidP="007E7548">
            <w:pPr>
              <w:spacing w:after="0" w:line="240" w:lineRule="auto"/>
              <w:rPr>
                <w:rFonts w:ascii="Open Sans" w:eastAsia="Century Gothic" w:hAnsi="Open Sans" w:cs="Open Sans"/>
                <w:sz w:val="18"/>
                <w:szCs w:val="18"/>
              </w:rPr>
            </w:pPr>
          </w:p>
          <w:p w14:paraId="0789DFC0" w14:textId="77777777" w:rsidR="00055F81" w:rsidRDefault="00055F81" w:rsidP="007E7548">
            <w:pPr>
              <w:spacing w:after="0" w:line="240" w:lineRule="auto"/>
              <w:rPr>
                <w:rFonts w:ascii="Open Sans" w:eastAsia="Century Gothic" w:hAnsi="Open Sans" w:cs="Open Sans"/>
                <w:sz w:val="18"/>
                <w:szCs w:val="18"/>
              </w:rPr>
            </w:pPr>
          </w:p>
          <w:p w14:paraId="3567611B" w14:textId="77777777" w:rsidR="00055F81" w:rsidRDefault="00055F81" w:rsidP="007E7548">
            <w:pPr>
              <w:spacing w:after="0" w:line="240" w:lineRule="auto"/>
              <w:rPr>
                <w:rFonts w:ascii="Open Sans" w:eastAsia="Century Gothic" w:hAnsi="Open Sans" w:cs="Open Sans"/>
                <w:sz w:val="18"/>
                <w:szCs w:val="18"/>
              </w:rPr>
            </w:pPr>
          </w:p>
          <w:p w14:paraId="750433E9" w14:textId="77777777" w:rsidR="00405DF8" w:rsidRPr="00A26329" w:rsidRDefault="00405DF8" w:rsidP="00C114C3">
            <w:pPr>
              <w:spacing w:after="0" w:line="240" w:lineRule="auto"/>
              <w:rPr>
                <w:rFonts w:ascii="Open Sans" w:eastAsia="Century Gothic" w:hAnsi="Open Sans" w:cs="Open Sans"/>
                <w:sz w:val="18"/>
                <w:szCs w:val="18"/>
              </w:rPr>
            </w:pPr>
          </w:p>
          <w:p w14:paraId="3D4859F2" w14:textId="77777777" w:rsidR="00405DF8" w:rsidRPr="00A26329" w:rsidRDefault="00405DF8" w:rsidP="00C114C3">
            <w:pPr>
              <w:spacing w:after="0" w:line="240" w:lineRule="auto"/>
              <w:rPr>
                <w:rFonts w:ascii="Open Sans" w:eastAsia="Century Gothic" w:hAnsi="Open Sans" w:cs="Open Sans"/>
                <w:b/>
                <w:sz w:val="18"/>
                <w:szCs w:val="18"/>
              </w:rPr>
            </w:pPr>
            <w:r w:rsidRPr="00A26329">
              <w:rPr>
                <w:rFonts w:ascii="Open Sans" w:eastAsia="Century Gothic" w:hAnsi="Open Sans" w:cs="Open Sans"/>
                <w:b/>
                <w:sz w:val="18"/>
                <w:szCs w:val="18"/>
              </w:rPr>
              <w:t xml:space="preserve">Impact - Why do we teach this? </w:t>
            </w:r>
          </w:p>
          <w:p w14:paraId="606082F3" w14:textId="77777777" w:rsidR="00405DF8" w:rsidRDefault="009D7C21" w:rsidP="002F3325">
            <w:pPr>
              <w:spacing w:after="0" w:line="240" w:lineRule="auto"/>
              <w:rPr>
                <w:rFonts w:ascii="Open Sans" w:eastAsia="Century Gothic" w:hAnsi="Open Sans" w:cs="Open Sans"/>
                <w:iCs/>
                <w:sz w:val="18"/>
                <w:szCs w:val="18"/>
              </w:rPr>
            </w:pPr>
            <w:r>
              <w:rPr>
                <w:rFonts w:ascii="Open Sans" w:eastAsia="Century Gothic" w:hAnsi="Open Sans" w:cs="Open Sans"/>
                <w:iCs/>
                <w:sz w:val="18"/>
                <w:szCs w:val="18"/>
              </w:rPr>
              <w:t>Pupils</w:t>
            </w:r>
            <w:r w:rsidRPr="009D7C21">
              <w:rPr>
                <w:rFonts w:ascii="Open Sans" w:eastAsia="Century Gothic" w:hAnsi="Open Sans" w:cs="Open Sans"/>
                <w:iCs/>
                <w:sz w:val="18"/>
                <w:szCs w:val="18"/>
              </w:rPr>
              <w:t xml:space="preserve"> will be taken through the design process from creating a mood board, to sketching out and annotating</w:t>
            </w:r>
            <w:r w:rsidR="00055F81">
              <w:rPr>
                <w:rFonts w:ascii="Open Sans" w:eastAsia="Century Gothic" w:hAnsi="Open Sans" w:cs="Open Sans"/>
                <w:iCs/>
                <w:sz w:val="18"/>
                <w:szCs w:val="18"/>
              </w:rPr>
              <w:t xml:space="preserve"> their</w:t>
            </w:r>
            <w:r w:rsidRPr="009D7C21">
              <w:rPr>
                <w:rFonts w:ascii="Open Sans" w:eastAsia="Century Gothic" w:hAnsi="Open Sans" w:cs="Open Sans"/>
                <w:iCs/>
                <w:sz w:val="18"/>
                <w:szCs w:val="18"/>
              </w:rPr>
              <w:t xml:space="preserve"> design ideas through to manufacture.</w:t>
            </w:r>
          </w:p>
          <w:p w14:paraId="2CB4464A" w14:textId="77777777" w:rsidR="00055F81" w:rsidRDefault="00055F81" w:rsidP="002F3325">
            <w:pPr>
              <w:spacing w:after="0" w:line="240" w:lineRule="auto"/>
              <w:rPr>
                <w:rFonts w:ascii="Open Sans" w:eastAsia="Century Gothic" w:hAnsi="Open Sans" w:cs="Open Sans"/>
                <w:sz w:val="18"/>
                <w:szCs w:val="18"/>
              </w:rPr>
            </w:pPr>
            <w:r w:rsidRPr="00325BD8">
              <w:rPr>
                <w:rFonts w:ascii="Open Sans" w:eastAsia="Century Gothic" w:hAnsi="Open Sans" w:cs="Open Sans"/>
                <w:sz w:val="18"/>
                <w:szCs w:val="18"/>
              </w:rPr>
              <w:t>To give pupils the basic but key knowledge in painting to support the GCSE.</w:t>
            </w:r>
          </w:p>
          <w:p w14:paraId="32687F35" w14:textId="77777777" w:rsidR="00055F81" w:rsidRDefault="00055F81" w:rsidP="002F3325">
            <w:pPr>
              <w:spacing w:after="0" w:line="240" w:lineRule="auto"/>
              <w:rPr>
                <w:rFonts w:ascii="Open Sans" w:eastAsia="Century Gothic" w:hAnsi="Open Sans" w:cs="Open Sans"/>
                <w:sz w:val="18"/>
                <w:szCs w:val="18"/>
              </w:rPr>
            </w:pPr>
            <w:r>
              <w:rPr>
                <w:rFonts w:ascii="Open Sans" w:eastAsia="Century Gothic" w:hAnsi="Open Sans" w:cs="Open Sans"/>
                <w:sz w:val="18"/>
                <w:szCs w:val="18"/>
              </w:rPr>
              <w:t>To give pupils a skill for life.</w:t>
            </w:r>
          </w:p>
          <w:p w14:paraId="505EC7EF" w14:textId="67D54084" w:rsidR="004A783B" w:rsidRPr="00A26329" w:rsidRDefault="004A783B" w:rsidP="002F3325">
            <w:pPr>
              <w:spacing w:after="0" w:line="240" w:lineRule="auto"/>
              <w:rPr>
                <w:rFonts w:ascii="Open Sans" w:eastAsia="Century Gothic" w:hAnsi="Open Sans" w:cs="Open Sans"/>
                <w:iCs/>
                <w:sz w:val="18"/>
                <w:szCs w:val="18"/>
              </w:rPr>
            </w:pPr>
            <w:r>
              <w:rPr>
                <w:rFonts w:ascii="Open Sans" w:eastAsia="Century Gothic" w:hAnsi="Open Sans" w:cs="Open Sans"/>
                <w:iCs/>
                <w:sz w:val="18"/>
                <w:szCs w:val="18"/>
              </w:rPr>
              <w:t>Le</w:t>
            </w:r>
            <w:r w:rsidRPr="004A783B">
              <w:rPr>
                <w:rFonts w:ascii="Open Sans" w:eastAsia="Century Gothic" w:hAnsi="Open Sans" w:cs="Open Sans"/>
                <w:iCs/>
                <w:sz w:val="18"/>
                <w:szCs w:val="18"/>
              </w:rPr>
              <w:t xml:space="preserve">arning to sew equips children with practical skills, enhances their creativity, promotes personal development, and </w:t>
            </w:r>
            <w:r w:rsidRPr="004A783B">
              <w:rPr>
                <w:rFonts w:ascii="Open Sans" w:eastAsia="Century Gothic" w:hAnsi="Open Sans" w:cs="Open Sans"/>
                <w:iCs/>
                <w:sz w:val="18"/>
                <w:szCs w:val="18"/>
              </w:rPr>
              <w:t>instils</w:t>
            </w:r>
            <w:r w:rsidRPr="004A783B">
              <w:rPr>
                <w:rFonts w:ascii="Open Sans" w:eastAsia="Century Gothic" w:hAnsi="Open Sans" w:cs="Open Sans"/>
                <w:iCs/>
                <w:sz w:val="18"/>
                <w:szCs w:val="18"/>
              </w:rPr>
              <w:t xml:space="preserve"> values related to sustainability and self-sufficiency.</w:t>
            </w:r>
          </w:p>
        </w:tc>
        <w:tc>
          <w:tcPr>
            <w:tcW w:w="4647" w:type="dxa"/>
            <w:tcBorders>
              <w:top w:val="single" w:sz="4" w:space="0" w:color="000000"/>
              <w:left w:val="single" w:sz="4" w:space="0" w:color="000000"/>
              <w:bottom w:val="single" w:sz="4" w:space="0" w:color="000000"/>
              <w:right w:val="single" w:sz="4" w:space="0" w:color="000000"/>
            </w:tcBorders>
          </w:tcPr>
          <w:p w14:paraId="3199D20F" w14:textId="77777777" w:rsidR="00405DF8" w:rsidRPr="00A26329" w:rsidRDefault="00405DF8" w:rsidP="00C114C3">
            <w:pPr>
              <w:spacing w:after="0" w:line="240" w:lineRule="auto"/>
              <w:rPr>
                <w:rFonts w:ascii="Open Sans" w:eastAsia="Century Gothic" w:hAnsi="Open Sans" w:cs="Open Sans"/>
                <w:b/>
                <w:sz w:val="18"/>
                <w:szCs w:val="18"/>
              </w:rPr>
            </w:pPr>
            <w:r w:rsidRPr="00A26329">
              <w:rPr>
                <w:rFonts w:ascii="Open Sans" w:eastAsia="Century Gothic" w:hAnsi="Open Sans" w:cs="Open Sans"/>
                <w:b/>
                <w:sz w:val="18"/>
                <w:szCs w:val="18"/>
              </w:rPr>
              <w:t>Subject specific skills being developed:</w:t>
            </w:r>
          </w:p>
          <w:p w14:paraId="17048042" w14:textId="77777777" w:rsidR="00E11367" w:rsidRPr="00C17FA2" w:rsidRDefault="00E11367" w:rsidP="00C17FA2">
            <w:pPr>
              <w:pStyle w:val="ListParagraph"/>
              <w:numPr>
                <w:ilvl w:val="0"/>
                <w:numId w:val="16"/>
              </w:numPr>
              <w:spacing w:after="0" w:line="240" w:lineRule="auto"/>
              <w:rPr>
                <w:rFonts w:ascii="Open Sans" w:eastAsia="Century Gothic" w:hAnsi="Open Sans" w:cs="Open Sans"/>
                <w:sz w:val="18"/>
                <w:szCs w:val="18"/>
              </w:rPr>
            </w:pPr>
            <w:r w:rsidRPr="00C17FA2">
              <w:rPr>
                <w:rFonts w:ascii="Open Sans" w:eastAsia="Century Gothic" w:hAnsi="Open Sans" w:cs="Open Sans"/>
                <w:sz w:val="18"/>
                <w:szCs w:val="18"/>
              </w:rPr>
              <w:t xml:space="preserve">Basic hand stitched embroidery techniques </w:t>
            </w:r>
          </w:p>
          <w:p w14:paraId="3D0FB621" w14:textId="77777777" w:rsidR="00E11367" w:rsidRPr="00C17FA2" w:rsidRDefault="00E11367" w:rsidP="00C17FA2">
            <w:pPr>
              <w:pStyle w:val="ListParagraph"/>
              <w:numPr>
                <w:ilvl w:val="0"/>
                <w:numId w:val="16"/>
              </w:numPr>
              <w:spacing w:after="0" w:line="240" w:lineRule="auto"/>
              <w:rPr>
                <w:rFonts w:ascii="Open Sans" w:eastAsia="Century Gothic" w:hAnsi="Open Sans" w:cs="Open Sans"/>
                <w:sz w:val="18"/>
                <w:szCs w:val="18"/>
              </w:rPr>
            </w:pPr>
            <w:r w:rsidRPr="00C17FA2">
              <w:rPr>
                <w:rFonts w:ascii="Open Sans" w:eastAsia="Century Gothic" w:hAnsi="Open Sans" w:cs="Open Sans"/>
                <w:sz w:val="18"/>
                <w:szCs w:val="18"/>
              </w:rPr>
              <w:t>How to draw and cut out templates.</w:t>
            </w:r>
          </w:p>
          <w:p w14:paraId="6BFCDB3D" w14:textId="4A47D74F" w:rsidR="00405DF8" w:rsidRPr="00C17FA2" w:rsidRDefault="00E11367" w:rsidP="00C17FA2">
            <w:pPr>
              <w:pStyle w:val="ListParagraph"/>
              <w:numPr>
                <w:ilvl w:val="0"/>
                <w:numId w:val="16"/>
              </w:numPr>
              <w:spacing w:after="0" w:line="240" w:lineRule="auto"/>
              <w:rPr>
                <w:rFonts w:ascii="Open Sans" w:eastAsia="Century Gothic" w:hAnsi="Open Sans" w:cs="Open Sans"/>
                <w:sz w:val="18"/>
                <w:szCs w:val="18"/>
              </w:rPr>
            </w:pPr>
            <w:r w:rsidRPr="00C17FA2">
              <w:rPr>
                <w:rFonts w:ascii="Open Sans" w:eastAsia="Century Gothic" w:hAnsi="Open Sans" w:cs="Open Sans"/>
                <w:sz w:val="18"/>
                <w:szCs w:val="18"/>
              </w:rPr>
              <w:t>Materials and their properties.</w:t>
            </w:r>
          </w:p>
        </w:tc>
      </w:tr>
      <w:tr w:rsidR="00405DF8" w:rsidRPr="00ED6408" w14:paraId="2F0B4273" w14:textId="77777777" w:rsidTr="00325BD8">
        <w:trPr>
          <w:trHeight w:val="1663"/>
        </w:trPr>
        <w:tc>
          <w:tcPr>
            <w:tcW w:w="6805"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405DF8" w:rsidRPr="00325BD8" w:rsidRDefault="00405DF8">
            <w:pPr>
              <w:spacing w:after="0"/>
              <w:rPr>
                <w:rFonts w:ascii="Open Sans" w:eastAsia="Century Gothic" w:hAnsi="Open Sans" w:cs="Open Sans"/>
                <w:sz w:val="18"/>
                <w:szCs w:val="18"/>
              </w:rPr>
            </w:pPr>
          </w:p>
        </w:tc>
        <w:tc>
          <w:tcPr>
            <w:tcW w:w="3969" w:type="dxa"/>
            <w:tcBorders>
              <w:top w:val="single" w:sz="4" w:space="0" w:color="000000"/>
              <w:left w:val="single" w:sz="4" w:space="0" w:color="000000"/>
              <w:bottom w:val="single" w:sz="4" w:space="0" w:color="000000"/>
              <w:right w:val="single" w:sz="4" w:space="0" w:color="000000"/>
            </w:tcBorders>
          </w:tcPr>
          <w:p w14:paraId="76AB38FF" w14:textId="77777777" w:rsidR="00405DF8" w:rsidRPr="00325BD8" w:rsidRDefault="00405DF8">
            <w:pPr>
              <w:spacing w:after="0" w:line="240" w:lineRule="auto"/>
              <w:rPr>
                <w:rFonts w:ascii="Open Sans" w:eastAsia="Century Gothic" w:hAnsi="Open Sans" w:cs="Open Sans"/>
                <w:b/>
                <w:sz w:val="18"/>
                <w:szCs w:val="18"/>
              </w:rPr>
            </w:pPr>
            <w:r w:rsidRPr="00325BD8">
              <w:rPr>
                <w:rFonts w:ascii="Open Sans" w:eastAsia="Century Gothic" w:hAnsi="Open Sans" w:cs="Open Sans"/>
                <w:b/>
                <w:sz w:val="18"/>
                <w:szCs w:val="18"/>
              </w:rPr>
              <w:t>Reading Skills needed for this unit:</w:t>
            </w:r>
          </w:p>
          <w:p w14:paraId="3DA3B87B" w14:textId="77777777" w:rsidR="00A26329" w:rsidRDefault="00A26329" w:rsidP="00A26329">
            <w:pPr>
              <w:spacing w:after="0" w:line="240" w:lineRule="auto"/>
              <w:rPr>
                <w:rFonts w:ascii="Century Gothic" w:eastAsia="Century Gothic" w:hAnsi="Century Gothic" w:cs="Century Gothic"/>
                <w:bCs/>
                <w:sz w:val="18"/>
                <w:szCs w:val="18"/>
              </w:rPr>
            </w:pPr>
            <w:r w:rsidRPr="00991884">
              <w:rPr>
                <w:rFonts w:ascii="Century Gothic" w:eastAsia="Century Gothic" w:hAnsi="Century Gothic" w:cs="Century Gothic"/>
                <w:bCs/>
                <w:sz w:val="18"/>
                <w:szCs w:val="18"/>
              </w:rPr>
              <w:t>Knowledge retrieval, skim and scan, visualising, searching, and s</w:t>
            </w:r>
            <w:r>
              <w:rPr>
                <w:rFonts w:ascii="Century Gothic" w:eastAsia="Century Gothic" w:hAnsi="Century Gothic" w:cs="Century Gothic"/>
                <w:bCs/>
                <w:sz w:val="18"/>
                <w:szCs w:val="18"/>
              </w:rPr>
              <w:t>electi</w:t>
            </w:r>
            <w:r w:rsidRPr="00991884">
              <w:rPr>
                <w:rFonts w:ascii="Century Gothic" w:eastAsia="Century Gothic" w:hAnsi="Century Gothic" w:cs="Century Gothic"/>
                <w:bCs/>
                <w:sz w:val="18"/>
                <w:szCs w:val="18"/>
              </w:rPr>
              <w:t>ng</w:t>
            </w:r>
            <w:r>
              <w:rPr>
                <w:rFonts w:ascii="Century Gothic" w:eastAsia="Century Gothic" w:hAnsi="Century Gothic" w:cs="Century Gothic"/>
                <w:bCs/>
                <w:sz w:val="18"/>
                <w:szCs w:val="18"/>
              </w:rPr>
              <w:t>, v</w:t>
            </w:r>
            <w:r w:rsidRPr="00185C8C">
              <w:rPr>
                <w:rFonts w:ascii="Century Gothic" w:eastAsia="Century Gothic" w:hAnsi="Century Gothic" w:cs="Century Gothic"/>
                <w:bCs/>
                <w:sz w:val="18"/>
                <w:szCs w:val="18"/>
              </w:rPr>
              <w:t>ocabulary</w:t>
            </w:r>
            <w:r>
              <w:rPr>
                <w:rFonts w:ascii="Century Gothic" w:eastAsia="Century Gothic" w:hAnsi="Century Gothic" w:cs="Century Gothic"/>
                <w:bCs/>
                <w:sz w:val="18"/>
                <w:szCs w:val="18"/>
              </w:rPr>
              <w:t>.</w:t>
            </w:r>
          </w:p>
          <w:p w14:paraId="1EA85913" w14:textId="77777777" w:rsidR="00374B70" w:rsidRDefault="00374B70" w:rsidP="00A26329">
            <w:pPr>
              <w:spacing w:after="0" w:line="240" w:lineRule="auto"/>
              <w:rPr>
                <w:rFonts w:ascii="Century Gothic" w:eastAsia="Century Gothic" w:hAnsi="Century Gothic" w:cs="Century Gothic"/>
                <w:bCs/>
                <w:sz w:val="18"/>
                <w:szCs w:val="18"/>
              </w:rPr>
            </w:pPr>
          </w:p>
          <w:p w14:paraId="0565AA22" w14:textId="77777777" w:rsidR="00374B70" w:rsidRPr="00991884" w:rsidRDefault="00374B70" w:rsidP="00A26329">
            <w:pPr>
              <w:spacing w:after="0" w:line="240" w:lineRule="auto"/>
              <w:rPr>
                <w:rFonts w:ascii="Century Gothic" w:eastAsia="Century Gothic" w:hAnsi="Century Gothic" w:cs="Century Gothic"/>
                <w:bCs/>
                <w:sz w:val="18"/>
                <w:szCs w:val="18"/>
              </w:rPr>
            </w:pPr>
          </w:p>
          <w:p w14:paraId="071991B5" w14:textId="77777777" w:rsidR="00405DF8" w:rsidRPr="00325BD8" w:rsidRDefault="00405DF8">
            <w:pPr>
              <w:spacing w:after="0" w:line="240" w:lineRule="auto"/>
              <w:rPr>
                <w:rFonts w:ascii="Open Sans" w:eastAsia="Century Gothic" w:hAnsi="Open Sans" w:cs="Open Sans"/>
                <w:b/>
                <w:sz w:val="18"/>
                <w:szCs w:val="18"/>
              </w:rPr>
            </w:pPr>
          </w:p>
          <w:p w14:paraId="35D48666" w14:textId="373CA2D0" w:rsidR="00405DF8" w:rsidRPr="00325BD8" w:rsidRDefault="00405DF8">
            <w:pPr>
              <w:spacing w:after="0" w:line="240" w:lineRule="auto"/>
              <w:rPr>
                <w:rFonts w:ascii="Open Sans" w:eastAsia="Century Gothic" w:hAnsi="Open Sans" w:cs="Open Sans"/>
                <w:b/>
                <w:sz w:val="18"/>
                <w:szCs w:val="18"/>
              </w:rPr>
            </w:pPr>
            <w:r w:rsidRPr="00325BD8">
              <w:rPr>
                <w:rFonts w:ascii="Open Sans" w:eastAsia="Century Gothic" w:hAnsi="Open Sans" w:cs="Open Sans"/>
                <w:b/>
                <w:sz w:val="18"/>
                <w:szCs w:val="18"/>
              </w:rPr>
              <w:t xml:space="preserve">Key Vocabulary: </w:t>
            </w:r>
          </w:p>
          <w:p w14:paraId="7F8D8B6F" w14:textId="77777777" w:rsidR="00405DF8" w:rsidRDefault="00405DF8" w:rsidP="00102305">
            <w:pPr>
              <w:spacing w:after="0" w:line="240" w:lineRule="auto"/>
              <w:rPr>
                <w:rFonts w:ascii="Open Sans" w:eastAsia="Century Gothic" w:hAnsi="Open Sans" w:cs="Open Sans"/>
                <w:sz w:val="18"/>
                <w:szCs w:val="18"/>
              </w:rPr>
            </w:pPr>
            <w:r w:rsidRPr="00325BD8">
              <w:rPr>
                <w:rFonts w:ascii="Open Sans" w:eastAsia="Century Gothic" w:hAnsi="Open Sans" w:cs="Open Sans"/>
                <w:sz w:val="18"/>
                <w:szCs w:val="18"/>
              </w:rPr>
              <w:t>Health and safety, Formal elements, line, tone, shape, form, colour, pattern, texture, primary, secondary, tertiary, palette, complimentary, harmonious, tint, shade, dilution</w:t>
            </w:r>
          </w:p>
          <w:p w14:paraId="32B84C23" w14:textId="77777777" w:rsidR="00374B70" w:rsidRDefault="00374B70" w:rsidP="00102305">
            <w:pPr>
              <w:spacing w:after="0" w:line="240" w:lineRule="auto"/>
              <w:rPr>
                <w:rFonts w:ascii="Open Sans" w:eastAsia="Century Gothic" w:hAnsi="Open Sans" w:cs="Open Sans"/>
                <w:sz w:val="18"/>
                <w:szCs w:val="18"/>
              </w:rPr>
            </w:pPr>
          </w:p>
          <w:p w14:paraId="360C0928" w14:textId="77777777" w:rsidR="00374B70" w:rsidRDefault="00374B70" w:rsidP="00102305">
            <w:pPr>
              <w:spacing w:after="0" w:line="240" w:lineRule="auto"/>
              <w:rPr>
                <w:rFonts w:ascii="Open Sans" w:eastAsia="Century Gothic" w:hAnsi="Open Sans" w:cs="Open Sans"/>
                <w:sz w:val="18"/>
                <w:szCs w:val="18"/>
              </w:rPr>
            </w:pPr>
          </w:p>
          <w:p w14:paraId="455DDFB8" w14:textId="77777777" w:rsidR="00374B70" w:rsidRDefault="00374B70" w:rsidP="00102305">
            <w:pPr>
              <w:spacing w:after="0" w:line="240" w:lineRule="auto"/>
              <w:rPr>
                <w:rFonts w:ascii="Open Sans" w:eastAsia="Century Gothic" w:hAnsi="Open Sans" w:cs="Open Sans"/>
                <w:sz w:val="18"/>
                <w:szCs w:val="18"/>
              </w:rPr>
            </w:pPr>
          </w:p>
          <w:p w14:paraId="3534D89D" w14:textId="53267FB5" w:rsidR="00374B70" w:rsidRPr="00325BD8" w:rsidRDefault="00374B70" w:rsidP="00102305">
            <w:pPr>
              <w:spacing w:after="0" w:line="240" w:lineRule="auto"/>
              <w:rPr>
                <w:rFonts w:ascii="Open Sans" w:eastAsia="Century Gothic" w:hAnsi="Open Sans" w:cs="Open Sans"/>
                <w:sz w:val="18"/>
                <w:szCs w:val="18"/>
              </w:rPr>
            </w:pPr>
          </w:p>
        </w:tc>
        <w:tc>
          <w:tcPr>
            <w:tcW w:w="6693"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405DF8" w:rsidRPr="00A26329" w:rsidRDefault="00405DF8">
            <w:pPr>
              <w:spacing w:after="0"/>
              <w:rPr>
                <w:rFonts w:ascii="Open Sans" w:eastAsia="Century Gothic" w:hAnsi="Open Sans" w:cs="Open Sans"/>
                <w:i/>
                <w:sz w:val="18"/>
                <w:szCs w:val="18"/>
              </w:rPr>
            </w:pPr>
          </w:p>
        </w:tc>
        <w:tc>
          <w:tcPr>
            <w:tcW w:w="4647" w:type="dxa"/>
            <w:tcBorders>
              <w:top w:val="single" w:sz="4" w:space="0" w:color="000000"/>
              <w:left w:val="single" w:sz="4" w:space="0" w:color="000000"/>
              <w:bottom w:val="single" w:sz="4" w:space="0" w:color="000000"/>
              <w:right w:val="single" w:sz="4" w:space="0" w:color="000000"/>
            </w:tcBorders>
          </w:tcPr>
          <w:p w14:paraId="216ECE73" w14:textId="77777777" w:rsidR="00405DF8" w:rsidRPr="00A26329" w:rsidRDefault="00405DF8" w:rsidP="00064E47">
            <w:pPr>
              <w:spacing w:after="0" w:line="240" w:lineRule="auto"/>
              <w:rPr>
                <w:rFonts w:ascii="Open Sans" w:eastAsia="Century Gothic" w:hAnsi="Open Sans" w:cs="Open Sans"/>
                <w:b/>
                <w:sz w:val="18"/>
                <w:szCs w:val="18"/>
              </w:rPr>
            </w:pPr>
            <w:r w:rsidRPr="00A26329">
              <w:rPr>
                <w:rFonts w:ascii="Open Sans" w:eastAsia="Century Gothic" w:hAnsi="Open Sans" w:cs="Open Sans"/>
                <w:b/>
                <w:sz w:val="18"/>
                <w:szCs w:val="18"/>
              </w:rPr>
              <w:t>Reading Skills needed for this unit:</w:t>
            </w:r>
          </w:p>
          <w:p w14:paraId="2ED3940C" w14:textId="77777777" w:rsidR="00A26329" w:rsidRPr="00991884" w:rsidRDefault="00A26329" w:rsidP="00A26329">
            <w:pPr>
              <w:spacing w:after="0" w:line="240" w:lineRule="auto"/>
              <w:rPr>
                <w:rFonts w:ascii="Century Gothic" w:eastAsia="Century Gothic" w:hAnsi="Century Gothic" w:cs="Century Gothic"/>
                <w:bCs/>
                <w:sz w:val="18"/>
                <w:szCs w:val="18"/>
              </w:rPr>
            </w:pPr>
            <w:r w:rsidRPr="00991884">
              <w:rPr>
                <w:rFonts w:ascii="Century Gothic" w:eastAsia="Century Gothic" w:hAnsi="Century Gothic" w:cs="Century Gothic"/>
                <w:bCs/>
                <w:sz w:val="18"/>
                <w:szCs w:val="18"/>
              </w:rPr>
              <w:t>Knowledge retrieval, skim and scan, visualising, searching, and s</w:t>
            </w:r>
            <w:r>
              <w:rPr>
                <w:rFonts w:ascii="Century Gothic" w:eastAsia="Century Gothic" w:hAnsi="Century Gothic" w:cs="Century Gothic"/>
                <w:bCs/>
                <w:sz w:val="18"/>
                <w:szCs w:val="18"/>
              </w:rPr>
              <w:t>electi</w:t>
            </w:r>
            <w:r w:rsidRPr="00991884">
              <w:rPr>
                <w:rFonts w:ascii="Century Gothic" w:eastAsia="Century Gothic" w:hAnsi="Century Gothic" w:cs="Century Gothic"/>
                <w:bCs/>
                <w:sz w:val="18"/>
                <w:szCs w:val="18"/>
              </w:rPr>
              <w:t>ng</w:t>
            </w:r>
            <w:r>
              <w:rPr>
                <w:rFonts w:ascii="Century Gothic" w:eastAsia="Century Gothic" w:hAnsi="Century Gothic" w:cs="Century Gothic"/>
                <w:bCs/>
                <w:sz w:val="18"/>
                <w:szCs w:val="18"/>
              </w:rPr>
              <w:t>, v</w:t>
            </w:r>
            <w:r w:rsidRPr="00185C8C">
              <w:rPr>
                <w:rFonts w:ascii="Century Gothic" w:eastAsia="Century Gothic" w:hAnsi="Century Gothic" w:cs="Century Gothic"/>
                <w:bCs/>
                <w:sz w:val="18"/>
                <w:szCs w:val="18"/>
              </w:rPr>
              <w:t>ocabulary</w:t>
            </w:r>
            <w:r>
              <w:rPr>
                <w:rFonts w:ascii="Century Gothic" w:eastAsia="Century Gothic" w:hAnsi="Century Gothic" w:cs="Century Gothic"/>
                <w:bCs/>
                <w:sz w:val="18"/>
                <w:szCs w:val="18"/>
              </w:rPr>
              <w:t>.</w:t>
            </w:r>
          </w:p>
          <w:p w14:paraId="32F2E65F" w14:textId="77777777" w:rsidR="00405DF8" w:rsidRDefault="00405DF8" w:rsidP="00064E47">
            <w:pPr>
              <w:spacing w:after="0" w:line="240" w:lineRule="auto"/>
              <w:rPr>
                <w:rFonts w:ascii="Open Sans" w:eastAsia="Century Gothic" w:hAnsi="Open Sans" w:cs="Open Sans"/>
                <w:b/>
                <w:sz w:val="18"/>
                <w:szCs w:val="18"/>
              </w:rPr>
            </w:pPr>
          </w:p>
          <w:p w14:paraId="6011D92F" w14:textId="77777777" w:rsidR="00E11367" w:rsidRDefault="00E11367" w:rsidP="00064E47">
            <w:pPr>
              <w:spacing w:after="0" w:line="240" w:lineRule="auto"/>
              <w:rPr>
                <w:rFonts w:ascii="Open Sans" w:eastAsia="Century Gothic" w:hAnsi="Open Sans" w:cs="Open Sans"/>
                <w:b/>
                <w:sz w:val="18"/>
                <w:szCs w:val="18"/>
              </w:rPr>
            </w:pPr>
          </w:p>
          <w:p w14:paraId="6CAA1BEE" w14:textId="77777777" w:rsidR="00E11367" w:rsidRDefault="00E11367" w:rsidP="00064E47">
            <w:pPr>
              <w:spacing w:after="0" w:line="240" w:lineRule="auto"/>
              <w:rPr>
                <w:rFonts w:ascii="Open Sans" w:eastAsia="Century Gothic" w:hAnsi="Open Sans" w:cs="Open Sans"/>
                <w:b/>
                <w:sz w:val="18"/>
                <w:szCs w:val="18"/>
              </w:rPr>
            </w:pPr>
          </w:p>
          <w:p w14:paraId="3DDF6AED" w14:textId="77777777" w:rsidR="00E11367" w:rsidRPr="00A26329" w:rsidRDefault="00E11367" w:rsidP="00064E47">
            <w:pPr>
              <w:spacing w:after="0" w:line="240" w:lineRule="auto"/>
              <w:rPr>
                <w:rFonts w:ascii="Open Sans" w:eastAsia="Century Gothic" w:hAnsi="Open Sans" w:cs="Open Sans"/>
                <w:b/>
                <w:sz w:val="18"/>
                <w:szCs w:val="18"/>
              </w:rPr>
            </w:pPr>
          </w:p>
          <w:p w14:paraId="2B7CA720" w14:textId="77777777" w:rsidR="00405DF8" w:rsidRPr="00A26329" w:rsidRDefault="00405DF8" w:rsidP="00064E47">
            <w:pPr>
              <w:spacing w:after="0" w:line="240" w:lineRule="auto"/>
              <w:rPr>
                <w:rFonts w:ascii="Open Sans" w:eastAsia="Century Gothic" w:hAnsi="Open Sans" w:cs="Open Sans"/>
                <w:b/>
                <w:sz w:val="18"/>
                <w:szCs w:val="18"/>
              </w:rPr>
            </w:pPr>
            <w:r w:rsidRPr="00A26329">
              <w:rPr>
                <w:rFonts w:ascii="Open Sans" w:eastAsia="Century Gothic" w:hAnsi="Open Sans" w:cs="Open Sans"/>
                <w:b/>
                <w:sz w:val="18"/>
                <w:szCs w:val="18"/>
              </w:rPr>
              <w:t>Key Vocabulary:</w:t>
            </w:r>
          </w:p>
          <w:p w14:paraId="10EEAA63" w14:textId="50CD2167" w:rsidR="004A03F3" w:rsidRPr="00A26329" w:rsidRDefault="00E11367" w:rsidP="00A26329">
            <w:pPr>
              <w:spacing w:after="0" w:line="240" w:lineRule="auto"/>
              <w:rPr>
                <w:rFonts w:ascii="Open Sans" w:eastAsia="Century Gothic" w:hAnsi="Open Sans" w:cs="Open Sans"/>
                <w:sz w:val="18"/>
                <w:szCs w:val="18"/>
              </w:rPr>
            </w:pPr>
            <w:r>
              <w:rPr>
                <w:rFonts w:ascii="Open Sans" w:eastAsia="Century Gothic" w:hAnsi="Open Sans" w:cs="Open Sans"/>
                <w:sz w:val="18"/>
                <w:szCs w:val="18"/>
              </w:rPr>
              <w:t>Anno</w:t>
            </w:r>
            <w:r w:rsidR="004A03F3">
              <w:rPr>
                <w:rFonts w:ascii="Open Sans" w:eastAsia="Century Gothic" w:hAnsi="Open Sans" w:cs="Open Sans"/>
                <w:sz w:val="18"/>
                <w:szCs w:val="18"/>
              </w:rPr>
              <w:t>tation, d</w:t>
            </w:r>
            <w:r w:rsidR="004A03F3" w:rsidRPr="004A03F3">
              <w:rPr>
                <w:rFonts w:ascii="Open Sans" w:eastAsia="Century Gothic" w:hAnsi="Open Sans" w:cs="Open Sans"/>
                <w:sz w:val="18"/>
                <w:szCs w:val="18"/>
              </w:rPr>
              <w:t>esign, manufacture, properties, embroidery, fibre, thread, needle, applique, embellishment, stuffing, man-made / natural fibre, fabric, knitting, weaving.</w:t>
            </w:r>
          </w:p>
        </w:tc>
      </w:tr>
      <w:tr w:rsidR="00405DF8" w:rsidRPr="00ED6408" w14:paraId="4E4C4B37" w14:textId="77777777" w:rsidTr="00325BD8">
        <w:trPr>
          <w:trHeight w:val="1687"/>
        </w:trPr>
        <w:tc>
          <w:tcPr>
            <w:tcW w:w="6805"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405DF8" w:rsidRPr="00325BD8" w:rsidRDefault="00405DF8">
            <w:pPr>
              <w:spacing w:after="0"/>
              <w:rPr>
                <w:rFonts w:ascii="Open Sans" w:eastAsia="Century Gothic" w:hAnsi="Open Sans" w:cs="Open Sans"/>
                <w:sz w:val="18"/>
                <w:szCs w:val="18"/>
              </w:rPr>
            </w:pPr>
          </w:p>
        </w:tc>
        <w:tc>
          <w:tcPr>
            <w:tcW w:w="3969" w:type="dxa"/>
            <w:tcBorders>
              <w:top w:val="single" w:sz="4" w:space="0" w:color="000000"/>
              <w:left w:val="single" w:sz="4" w:space="0" w:color="000000"/>
              <w:bottom w:val="single" w:sz="4" w:space="0" w:color="000000"/>
              <w:right w:val="single" w:sz="4" w:space="0" w:color="000000"/>
            </w:tcBorders>
            <w:hideMark/>
          </w:tcPr>
          <w:p w14:paraId="69B292B7" w14:textId="3430DF87" w:rsidR="00405DF8" w:rsidRPr="00325BD8" w:rsidRDefault="00405DF8">
            <w:pPr>
              <w:spacing w:after="0" w:line="240" w:lineRule="auto"/>
              <w:rPr>
                <w:rFonts w:ascii="Open Sans" w:eastAsia="Century Gothic" w:hAnsi="Open Sans" w:cs="Open Sans"/>
                <w:b/>
                <w:sz w:val="18"/>
                <w:szCs w:val="18"/>
              </w:rPr>
            </w:pPr>
            <w:r w:rsidRPr="00325BD8">
              <w:rPr>
                <w:rFonts w:ascii="Open Sans" w:eastAsia="Century Gothic" w:hAnsi="Open Sans" w:cs="Open Sans"/>
                <w:b/>
                <w:sz w:val="18"/>
                <w:szCs w:val="18"/>
              </w:rPr>
              <w:t>Opportunity for cross-curricular skill development:</w:t>
            </w:r>
          </w:p>
          <w:p w14:paraId="2EA446B2" w14:textId="052D1D8E" w:rsidR="00C17FA2" w:rsidRDefault="00C17FA2" w:rsidP="00743AFC">
            <w:pPr>
              <w:spacing w:after="0" w:line="240" w:lineRule="auto"/>
              <w:rPr>
                <w:rFonts w:ascii="Open Sans" w:eastAsia="Century Gothic" w:hAnsi="Open Sans" w:cs="Open Sans"/>
                <w:color w:val="000000"/>
                <w:sz w:val="18"/>
                <w:szCs w:val="18"/>
              </w:rPr>
            </w:pPr>
          </w:p>
          <w:p w14:paraId="44268699" w14:textId="77777777" w:rsidR="00C17FA2" w:rsidRPr="00C17FA2" w:rsidRDefault="00C17FA2" w:rsidP="00C17FA2">
            <w:pPr>
              <w:pStyle w:val="ListParagraph"/>
              <w:numPr>
                <w:ilvl w:val="0"/>
                <w:numId w:val="17"/>
              </w:numPr>
              <w:spacing w:after="0" w:line="240" w:lineRule="auto"/>
              <w:rPr>
                <w:rFonts w:ascii="Open Sans" w:eastAsia="Century Gothic" w:hAnsi="Open Sans" w:cs="Open Sans"/>
                <w:color w:val="000000"/>
                <w:sz w:val="18"/>
                <w:szCs w:val="18"/>
              </w:rPr>
            </w:pPr>
            <w:r w:rsidRPr="00C17FA2">
              <w:rPr>
                <w:rFonts w:ascii="Open Sans" w:eastAsia="Century Gothic" w:hAnsi="Open Sans" w:cs="Open Sans"/>
                <w:color w:val="000000"/>
                <w:sz w:val="18"/>
                <w:szCs w:val="18"/>
              </w:rPr>
              <w:t>S</w:t>
            </w:r>
            <w:r w:rsidR="00405DF8" w:rsidRPr="00C17FA2">
              <w:rPr>
                <w:rFonts w:ascii="Open Sans" w:eastAsia="Century Gothic" w:hAnsi="Open Sans" w:cs="Open Sans"/>
                <w:color w:val="000000"/>
                <w:sz w:val="18"/>
                <w:szCs w:val="18"/>
              </w:rPr>
              <w:t>ketching</w:t>
            </w:r>
          </w:p>
          <w:p w14:paraId="3E166BD9" w14:textId="15067E6A" w:rsidR="00405DF8" w:rsidRPr="00C17FA2" w:rsidRDefault="00C17FA2" w:rsidP="00C17FA2">
            <w:pPr>
              <w:pStyle w:val="ListParagraph"/>
              <w:numPr>
                <w:ilvl w:val="0"/>
                <w:numId w:val="17"/>
              </w:numPr>
              <w:spacing w:after="0" w:line="240" w:lineRule="auto"/>
              <w:rPr>
                <w:rFonts w:ascii="Open Sans" w:eastAsia="Century Gothic" w:hAnsi="Open Sans" w:cs="Open Sans"/>
                <w:color w:val="000000"/>
                <w:sz w:val="18"/>
                <w:szCs w:val="18"/>
              </w:rPr>
            </w:pPr>
            <w:r w:rsidRPr="00C17FA2">
              <w:rPr>
                <w:rFonts w:ascii="Open Sans" w:eastAsia="Century Gothic" w:hAnsi="Open Sans" w:cs="Open Sans"/>
                <w:color w:val="000000"/>
                <w:sz w:val="18"/>
                <w:szCs w:val="18"/>
              </w:rPr>
              <w:t>D</w:t>
            </w:r>
            <w:r w:rsidR="00405DF8" w:rsidRPr="00C17FA2">
              <w:rPr>
                <w:rFonts w:ascii="Open Sans" w:eastAsia="Century Gothic" w:hAnsi="Open Sans" w:cs="Open Sans"/>
                <w:color w:val="000000"/>
                <w:sz w:val="18"/>
                <w:szCs w:val="18"/>
              </w:rPr>
              <w:t>eveloping ideas application of colour.</w:t>
            </w:r>
          </w:p>
        </w:tc>
        <w:tc>
          <w:tcPr>
            <w:tcW w:w="6693"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405DF8" w:rsidRPr="00A26329" w:rsidRDefault="00405DF8">
            <w:pPr>
              <w:spacing w:after="0"/>
              <w:rPr>
                <w:rFonts w:ascii="Open Sans" w:eastAsia="Century Gothic" w:hAnsi="Open Sans" w:cs="Open Sans"/>
                <w:i/>
                <w:sz w:val="18"/>
                <w:szCs w:val="18"/>
              </w:rPr>
            </w:pPr>
          </w:p>
        </w:tc>
        <w:tc>
          <w:tcPr>
            <w:tcW w:w="4647" w:type="dxa"/>
            <w:tcBorders>
              <w:top w:val="single" w:sz="4" w:space="0" w:color="000000"/>
              <w:left w:val="single" w:sz="4" w:space="0" w:color="000000"/>
              <w:bottom w:val="single" w:sz="4" w:space="0" w:color="000000"/>
              <w:right w:val="single" w:sz="4" w:space="0" w:color="000000"/>
            </w:tcBorders>
          </w:tcPr>
          <w:p w14:paraId="6855EE21" w14:textId="77777777" w:rsidR="00405DF8" w:rsidRDefault="00405DF8" w:rsidP="00064E47">
            <w:pPr>
              <w:spacing w:after="0" w:line="240" w:lineRule="auto"/>
              <w:rPr>
                <w:rFonts w:ascii="Open Sans" w:eastAsia="Century Gothic" w:hAnsi="Open Sans" w:cs="Open Sans"/>
                <w:b/>
                <w:sz w:val="18"/>
                <w:szCs w:val="18"/>
              </w:rPr>
            </w:pPr>
            <w:r w:rsidRPr="00A26329">
              <w:rPr>
                <w:rFonts w:ascii="Open Sans" w:eastAsia="Century Gothic" w:hAnsi="Open Sans" w:cs="Open Sans"/>
                <w:b/>
                <w:sz w:val="18"/>
                <w:szCs w:val="18"/>
              </w:rPr>
              <w:t>Opportunity for cross-curricular skill development</w:t>
            </w:r>
          </w:p>
          <w:p w14:paraId="39690636" w14:textId="77777777" w:rsidR="00860606" w:rsidRPr="00A26329" w:rsidRDefault="00860606" w:rsidP="00064E47">
            <w:pPr>
              <w:spacing w:after="0" w:line="240" w:lineRule="auto"/>
              <w:rPr>
                <w:rFonts w:ascii="Open Sans" w:eastAsia="Century Gothic" w:hAnsi="Open Sans" w:cs="Open Sans"/>
                <w:b/>
                <w:sz w:val="18"/>
                <w:szCs w:val="18"/>
              </w:rPr>
            </w:pPr>
          </w:p>
          <w:p w14:paraId="2F5823D4" w14:textId="77777777" w:rsidR="00C17FA2" w:rsidRPr="00C17FA2" w:rsidRDefault="00860606" w:rsidP="00C17FA2">
            <w:pPr>
              <w:pStyle w:val="ListParagraph"/>
              <w:numPr>
                <w:ilvl w:val="0"/>
                <w:numId w:val="18"/>
              </w:numPr>
              <w:spacing w:after="0" w:line="240" w:lineRule="auto"/>
              <w:rPr>
                <w:rFonts w:ascii="Open Sans" w:eastAsia="Century Gothic" w:hAnsi="Open Sans" w:cs="Open Sans"/>
                <w:bCs/>
                <w:sz w:val="18"/>
                <w:szCs w:val="18"/>
              </w:rPr>
            </w:pPr>
            <w:r w:rsidRPr="00C17FA2">
              <w:rPr>
                <w:rFonts w:ascii="Open Sans" w:eastAsia="Century Gothic" w:hAnsi="Open Sans" w:cs="Open Sans"/>
                <w:bCs/>
                <w:sz w:val="18"/>
                <w:szCs w:val="18"/>
              </w:rPr>
              <w:t>Art</w:t>
            </w:r>
          </w:p>
          <w:p w14:paraId="67233F9D" w14:textId="636347FE" w:rsidR="00405DF8" w:rsidRPr="00C17FA2" w:rsidRDefault="00C17FA2" w:rsidP="00C17FA2">
            <w:pPr>
              <w:pStyle w:val="ListParagraph"/>
              <w:numPr>
                <w:ilvl w:val="0"/>
                <w:numId w:val="18"/>
              </w:numPr>
              <w:spacing w:after="0" w:line="240" w:lineRule="auto"/>
              <w:rPr>
                <w:rFonts w:ascii="Open Sans" w:eastAsia="Century Gothic" w:hAnsi="Open Sans" w:cs="Open Sans"/>
                <w:bCs/>
                <w:sz w:val="18"/>
                <w:szCs w:val="18"/>
              </w:rPr>
            </w:pPr>
            <w:r w:rsidRPr="00C17FA2">
              <w:rPr>
                <w:rFonts w:ascii="Open Sans" w:eastAsia="Century Gothic" w:hAnsi="Open Sans" w:cs="Open Sans"/>
                <w:bCs/>
                <w:sz w:val="18"/>
                <w:szCs w:val="18"/>
              </w:rPr>
              <w:t>D</w:t>
            </w:r>
            <w:r w:rsidR="00860606" w:rsidRPr="00C17FA2">
              <w:rPr>
                <w:rFonts w:ascii="Open Sans" w:eastAsia="Century Gothic" w:hAnsi="Open Sans" w:cs="Open Sans"/>
                <w:bCs/>
                <w:sz w:val="18"/>
                <w:szCs w:val="18"/>
              </w:rPr>
              <w:t>esign technology.</w:t>
            </w:r>
          </w:p>
        </w:tc>
      </w:tr>
      <w:tr w:rsidR="006A6695" w:rsidRPr="00ED6408" w14:paraId="1E9AD1AE" w14:textId="77777777" w:rsidTr="006A6695">
        <w:trPr>
          <w:trHeight w:val="1235"/>
        </w:trPr>
        <w:tc>
          <w:tcPr>
            <w:tcW w:w="22114" w:type="dxa"/>
            <w:gridSpan w:val="4"/>
            <w:tcBorders>
              <w:top w:val="single" w:sz="4" w:space="0" w:color="000000"/>
              <w:left w:val="single" w:sz="4" w:space="0" w:color="000000"/>
              <w:bottom w:val="single" w:sz="4" w:space="0" w:color="000000"/>
              <w:right w:val="single" w:sz="4" w:space="0" w:color="000000"/>
            </w:tcBorders>
          </w:tcPr>
          <w:p w14:paraId="7564298C" w14:textId="6F7D2D85" w:rsidR="006A6695" w:rsidRPr="00325BD8" w:rsidRDefault="006A6695" w:rsidP="006A6695">
            <w:pPr>
              <w:spacing w:after="0" w:line="240" w:lineRule="auto"/>
              <w:rPr>
                <w:rFonts w:ascii="Open Sans" w:eastAsia="Century Gothic" w:hAnsi="Open Sans" w:cs="Open Sans"/>
                <w:b/>
                <w:sz w:val="18"/>
                <w:szCs w:val="18"/>
              </w:rPr>
            </w:pPr>
            <w:r w:rsidRPr="00325BD8">
              <w:rPr>
                <w:rFonts w:ascii="Open Sans" w:eastAsia="Century Gothic" w:hAnsi="Open Sans" w:cs="Open Sans"/>
                <w:b/>
                <w:sz w:val="18"/>
                <w:szCs w:val="18"/>
              </w:rPr>
              <w:t xml:space="preserve">Ensuring this curriculum meets the needs of all pupils: </w:t>
            </w:r>
            <w:r w:rsidRPr="00325BD8">
              <w:rPr>
                <w:rFonts w:ascii="Open Sans" w:eastAsia="Century Gothic" w:hAnsi="Open Sans" w:cs="Open Sans"/>
                <w:sz w:val="18"/>
                <w:szCs w:val="18"/>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example,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6A6695" w:rsidRPr="00ED6408" w14:paraId="37E0B984" w14:textId="77777777" w:rsidTr="00325BD8">
        <w:trPr>
          <w:trHeight w:val="1072"/>
        </w:trPr>
        <w:tc>
          <w:tcPr>
            <w:tcW w:w="22114" w:type="dxa"/>
            <w:gridSpan w:val="4"/>
            <w:tcBorders>
              <w:top w:val="single" w:sz="4" w:space="0" w:color="000000"/>
              <w:left w:val="single" w:sz="4" w:space="0" w:color="000000"/>
              <w:bottom w:val="single" w:sz="4" w:space="0" w:color="000000"/>
              <w:right w:val="single" w:sz="4" w:space="0" w:color="000000"/>
            </w:tcBorders>
          </w:tcPr>
          <w:p w14:paraId="1E846951" w14:textId="22305D2F" w:rsidR="006A6695" w:rsidRPr="00325BD8" w:rsidRDefault="006A6695" w:rsidP="006A6695">
            <w:pPr>
              <w:spacing w:after="0" w:line="240" w:lineRule="auto"/>
              <w:rPr>
                <w:rFonts w:ascii="Open Sans" w:eastAsia="Century Gothic" w:hAnsi="Open Sans" w:cs="Open Sans"/>
                <w:sz w:val="18"/>
                <w:szCs w:val="18"/>
              </w:rPr>
            </w:pPr>
            <w:r w:rsidRPr="00325BD8">
              <w:rPr>
                <w:rFonts w:ascii="Open Sans" w:eastAsia="Century Gothic" w:hAnsi="Open Sans" w:cs="Open Sans"/>
                <w:b/>
                <w:sz w:val="18"/>
                <w:szCs w:val="18"/>
              </w:rPr>
              <w:t>Enrichment opportunities:</w:t>
            </w:r>
            <w:r w:rsidRPr="00325BD8">
              <w:rPr>
                <w:rFonts w:ascii="Open Sans" w:eastAsia="Century Gothic" w:hAnsi="Open Sans" w:cs="Open Sans"/>
                <w:sz w:val="18"/>
                <w:szCs w:val="18"/>
              </w:rPr>
              <w:t xml:space="preserve"> After school club.</w:t>
            </w:r>
          </w:p>
          <w:p w14:paraId="58C8F9F4" w14:textId="77777777" w:rsidR="006A6695" w:rsidRPr="00325BD8" w:rsidRDefault="006A6695" w:rsidP="006A6695">
            <w:pPr>
              <w:spacing w:after="0" w:line="240" w:lineRule="auto"/>
              <w:rPr>
                <w:rFonts w:ascii="Open Sans" w:eastAsia="Century Gothic" w:hAnsi="Open Sans" w:cs="Open Sans"/>
                <w:sz w:val="18"/>
                <w:szCs w:val="18"/>
              </w:rPr>
            </w:pPr>
          </w:p>
          <w:p w14:paraId="60B5C202" w14:textId="3129E1F4" w:rsidR="006A6695" w:rsidRPr="00325BD8" w:rsidRDefault="006A6695" w:rsidP="006A6695">
            <w:pPr>
              <w:spacing w:after="0" w:line="240" w:lineRule="auto"/>
              <w:rPr>
                <w:rFonts w:ascii="Open Sans" w:eastAsia="Century Gothic" w:hAnsi="Open Sans" w:cs="Open Sans"/>
                <w:b/>
                <w:sz w:val="18"/>
                <w:szCs w:val="18"/>
              </w:rPr>
            </w:pPr>
            <w:r w:rsidRPr="00325BD8">
              <w:rPr>
                <w:rFonts w:ascii="Open Sans" w:eastAsia="Century Gothic" w:hAnsi="Open Sans" w:cs="Open Sans"/>
                <w:b/>
                <w:sz w:val="18"/>
                <w:szCs w:val="18"/>
              </w:rPr>
              <w:t xml:space="preserve">Career opportunities/ links: </w:t>
            </w:r>
            <w:r w:rsidRPr="00325BD8">
              <w:rPr>
                <w:rFonts w:ascii="Open Sans" w:eastAsia="Century Gothic" w:hAnsi="Open Sans" w:cs="Open Sans"/>
                <w:bCs/>
                <w:sz w:val="18"/>
                <w:szCs w:val="18"/>
              </w:rPr>
              <w:t>Artist, architect, Jewellery designer, furniture artist, fashion designer, illustrator, graphic designer</w:t>
            </w:r>
          </w:p>
        </w:tc>
      </w:tr>
    </w:tbl>
    <w:p w14:paraId="7D0602ED" w14:textId="41E909A4" w:rsidR="001002C3" w:rsidRDefault="001002C3" w:rsidP="00E526F8">
      <w:pPr>
        <w:pStyle w:val="p3"/>
        <w:ind w:left="-720"/>
      </w:pPr>
    </w:p>
    <w:sectPr w:rsidR="001002C3" w:rsidSect="00E526F8">
      <w:headerReference w:type="default" r:id="rId12"/>
      <w:footerReference w:type="even" r:id="rId13"/>
      <w:footerReference w:type="default" r:id="rId14"/>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CD66E" w14:textId="77777777" w:rsidR="006B1F74" w:rsidRDefault="006B1F74" w:rsidP="00611AE8">
      <w:r>
        <w:separator/>
      </w:r>
    </w:p>
  </w:endnote>
  <w:endnote w:type="continuationSeparator" w:id="0">
    <w:p w14:paraId="132B26BB" w14:textId="77777777" w:rsidR="006B1F74" w:rsidRDefault="006B1F74"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6124F" w14:textId="77777777" w:rsidR="006B1F74" w:rsidRDefault="006B1F74" w:rsidP="00611AE8">
      <w:r>
        <w:separator/>
      </w:r>
    </w:p>
  </w:footnote>
  <w:footnote w:type="continuationSeparator" w:id="0">
    <w:p w14:paraId="56E70F46" w14:textId="77777777" w:rsidR="006B1F74" w:rsidRDefault="006B1F74"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14A16"/>
    <w:multiLevelType w:val="hybridMultilevel"/>
    <w:tmpl w:val="C6B24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43625"/>
    <w:multiLevelType w:val="multilevel"/>
    <w:tmpl w:val="C1D4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E07438"/>
    <w:multiLevelType w:val="hybridMultilevel"/>
    <w:tmpl w:val="9104C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2097C"/>
    <w:multiLevelType w:val="hybridMultilevel"/>
    <w:tmpl w:val="F612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43AB4205"/>
    <w:multiLevelType w:val="hybridMultilevel"/>
    <w:tmpl w:val="0FCC6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FE30B1B"/>
    <w:multiLevelType w:val="hybridMultilevel"/>
    <w:tmpl w:val="7A44DF24"/>
    <w:lvl w:ilvl="0" w:tplc="C35AFD1A">
      <w:start w:val="2022"/>
      <w:numFmt w:val="bullet"/>
      <w:lvlText w:val="-"/>
      <w:lvlJc w:val="left"/>
      <w:pPr>
        <w:ind w:left="405" w:hanging="360"/>
      </w:pPr>
      <w:rPr>
        <w:rFonts w:ascii="Calibri" w:eastAsia="Century Gothic"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1" w15:restartNumberingAfterBreak="0">
    <w:nsid w:val="594D163F"/>
    <w:multiLevelType w:val="hybridMultilevel"/>
    <w:tmpl w:val="6714C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63212802"/>
    <w:multiLevelType w:val="hybridMultilevel"/>
    <w:tmpl w:val="8BD03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A2321C1"/>
    <w:multiLevelType w:val="hybridMultilevel"/>
    <w:tmpl w:val="44BC6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91730B"/>
    <w:multiLevelType w:val="hybridMultilevel"/>
    <w:tmpl w:val="0F0A473C"/>
    <w:lvl w:ilvl="0" w:tplc="D0F04366">
      <w:start w:val="2022"/>
      <w:numFmt w:val="bullet"/>
      <w:lvlText w:val="-"/>
      <w:lvlJc w:val="left"/>
      <w:pPr>
        <w:ind w:left="405" w:hanging="360"/>
      </w:pPr>
      <w:rPr>
        <w:rFonts w:ascii="Calibri" w:eastAsia="Century Gothic" w:hAnsi="Calibri" w:cs="Calibri" w:hint="default"/>
        <w:color w:val="000000"/>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6" w15:restartNumberingAfterBreak="0">
    <w:nsid w:val="6C43131C"/>
    <w:multiLevelType w:val="hybridMultilevel"/>
    <w:tmpl w:val="DD385322"/>
    <w:lvl w:ilvl="0" w:tplc="075CD5DC">
      <w:start w:val="2022"/>
      <w:numFmt w:val="bullet"/>
      <w:lvlText w:val="-"/>
      <w:lvlJc w:val="left"/>
      <w:pPr>
        <w:ind w:left="720" w:hanging="360"/>
      </w:pPr>
      <w:rPr>
        <w:rFonts w:ascii="Calibri" w:eastAsia="Century Gothic"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2702F6"/>
    <w:multiLevelType w:val="multilevel"/>
    <w:tmpl w:val="A042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6858463">
    <w:abstractNumId w:val="7"/>
  </w:num>
  <w:num w:numId="2" w16cid:durableId="2022202671">
    <w:abstractNumId w:val="5"/>
  </w:num>
  <w:num w:numId="3" w16cid:durableId="1118915018">
    <w:abstractNumId w:val="12"/>
  </w:num>
  <w:num w:numId="4" w16cid:durableId="247202973">
    <w:abstractNumId w:val="9"/>
  </w:num>
  <w:num w:numId="5" w16cid:durableId="116610288">
    <w:abstractNumId w:val="4"/>
  </w:num>
  <w:num w:numId="6" w16cid:durableId="34084232">
    <w:abstractNumId w:val="6"/>
  </w:num>
  <w:num w:numId="7" w16cid:durableId="1497263123">
    <w:abstractNumId w:val="3"/>
  </w:num>
  <w:num w:numId="8" w16cid:durableId="1895386481">
    <w:abstractNumId w:val="13"/>
  </w:num>
  <w:num w:numId="9" w16cid:durableId="1654792114">
    <w:abstractNumId w:val="1"/>
  </w:num>
  <w:num w:numId="10" w16cid:durableId="1118601156">
    <w:abstractNumId w:val="17"/>
  </w:num>
  <w:num w:numId="11" w16cid:durableId="1958831913">
    <w:abstractNumId w:val="2"/>
  </w:num>
  <w:num w:numId="12" w16cid:durableId="832642262">
    <w:abstractNumId w:val="15"/>
  </w:num>
  <w:num w:numId="13" w16cid:durableId="992100632">
    <w:abstractNumId w:val="16"/>
  </w:num>
  <w:num w:numId="14" w16cid:durableId="1908998524">
    <w:abstractNumId w:val="10"/>
  </w:num>
  <w:num w:numId="15" w16cid:durableId="503781959">
    <w:abstractNumId w:val="11"/>
  </w:num>
  <w:num w:numId="16" w16cid:durableId="2050061392">
    <w:abstractNumId w:val="14"/>
  </w:num>
  <w:num w:numId="17" w16cid:durableId="1061829996">
    <w:abstractNumId w:val="0"/>
  </w:num>
  <w:num w:numId="18" w16cid:durableId="15055832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1320B"/>
    <w:rsid w:val="0001391E"/>
    <w:rsid w:val="00016C76"/>
    <w:rsid w:val="0002746D"/>
    <w:rsid w:val="00027CBA"/>
    <w:rsid w:val="00043F1F"/>
    <w:rsid w:val="0004777A"/>
    <w:rsid w:val="00055F81"/>
    <w:rsid w:val="00064E47"/>
    <w:rsid w:val="000D610F"/>
    <w:rsid w:val="000F5F99"/>
    <w:rsid w:val="001002C3"/>
    <w:rsid w:val="00102305"/>
    <w:rsid w:val="00124BBB"/>
    <w:rsid w:val="00131FBF"/>
    <w:rsid w:val="001A3BA2"/>
    <w:rsid w:val="001A4DE8"/>
    <w:rsid w:val="001D097B"/>
    <w:rsid w:val="001F4575"/>
    <w:rsid w:val="002577BC"/>
    <w:rsid w:val="002626D4"/>
    <w:rsid w:val="002A2A4C"/>
    <w:rsid w:val="002F3325"/>
    <w:rsid w:val="002F76F7"/>
    <w:rsid w:val="00321C48"/>
    <w:rsid w:val="00325BD8"/>
    <w:rsid w:val="00332A44"/>
    <w:rsid w:val="00374B70"/>
    <w:rsid w:val="0038274A"/>
    <w:rsid w:val="003A23B7"/>
    <w:rsid w:val="003A2CEE"/>
    <w:rsid w:val="003B3DF7"/>
    <w:rsid w:val="003D2FC4"/>
    <w:rsid w:val="003F2C5E"/>
    <w:rsid w:val="003F402B"/>
    <w:rsid w:val="00405DF8"/>
    <w:rsid w:val="00423999"/>
    <w:rsid w:val="004269EF"/>
    <w:rsid w:val="004A03F3"/>
    <w:rsid w:val="004A783B"/>
    <w:rsid w:val="004D31A3"/>
    <w:rsid w:val="004F2A89"/>
    <w:rsid w:val="005011A0"/>
    <w:rsid w:val="00515B2B"/>
    <w:rsid w:val="00525635"/>
    <w:rsid w:val="005379BE"/>
    <w:rsid w:val="00566C62"/>
    <w:rsid w:val="005B1423"/>
    <w:rsid w:val="005C3EFC"/>
    <w:rsid w:val="005F1E7B"/>
    <w:rsid w:val="005F3A62"/>
    <w:rsid w:val="005F58F7"/>
    <w:rsid w:val="00611AE8"/>
    <w:rsid w:val="006167E7"/>
    <w:rsid w:val="0061711C"/>
    <w:rsid w:val="00656991"/>
    <w:rsid w:val="00660BCB"/>
    <w:rsid w:val="00663530"/>
    <w:rsid w:val="006635ED"/>
    <w:rsid w:val="00665C97"/>
    <w:rsid w:val="006913A3"/>
    <w:rsid w:val="006A6695"/>
    <w:rsid w:val="006B1F74"/>
    <w:rsid w:val="006C2B1A"/>
    <w:rsid w:val="006C520D"/>
    <w:rsid w:val="00703966"/>
    <w:rsid w:val="00743AFC"/>
    <w:rsid w:val="007C14A1"/>
    <w:rsid w:val="007D0691"/>
    <w:rsid w:val="007D66DD"/>
    <w:rsid w:val="007E7548"/>
    <w:rsid w:val="00860606"/>
    <w:rsid w:val="008907CB"/>
    <w:rsid w:val="008A7F08"/>
    <w:rsid w:val="00902785"/>
    <w:rsid w:val="009265ED"/>
    <w:rsid w:val="00954A53"/>
    <w:rsid w:val="00965147"/>
    <w:rsid w:val="009902DD"/>
    <w:rsid w:val="009A4B4E"/>
    <w:rsid w:val="009D1B5E"/>
    <w:rsid w:val="009D2313"/>
    <w:rsid w:val="009D7C21"/>
    <w:rsid w:val="00A03238"/>
    <w:rsid w:val="00A26329"/>
    <w:rsid w:val="00A711B1"/>
    <w:rsid w:val="00A77CC7"/>
    <w:rsid w:val="00A817F0"/>
    <w:rsid w:val="00A86A5F"/>
    <w:rsid w:val="00AA5D1B"/>
    <w:rsid w:val="00AA6CDD"/>
    <w:rsid w:val="00AB5C4F"/>
    <w:rsid w:val="00AD5A32"/>
    <w:rsid w:val="00AE0130"/>
    <w:rsid w:val="00B15EAC"/>
    <w:rsid w:val="00B15EDE"/>
    <w:rsid w:val="00B675A4"/>
    <w:rsid w:val="00B859CA"/>
    <w:rsid w:val="00BA2BEB"/>
    <w:rsid w:val="00BB3C08"/>
    <w:rsid w:val="00BC4B5A"/>
    <w:rsid w:val="00BD1FC9"/>
    <w:rsid w:val="00C00BE0"/>
    <w:rsid w:val="00C114C3"/>
    <w:rsid w:val="00C17FA2"/>
    <w:rsid w:val="00C4400A"/>
    <w:rsid w:val="00C60337"/>
    <w:rsid w:val="00C9616E"/>
    <w:rsid w:val="00CD3328"/>
    <w:rsid w:val="00D04D63"/>
    <w:rsid w:val="00D16B76"/>
    <w:rsid w:val="00D64E53"/>
    <w:rsid w:val="00D65A6A"/>
    <w:rsid w:val="00D84174"/>
    <w:rsid w:val="00D973BB"/>
    <w:rsid w:val="00DB13E0"/>
    <w:rsid w:val="00DD5C39"/>
    <w:rsid w:val="00DE007E"/>
    <w:rsid w:val="00DE3534"/>
    <w:rsid w:val="00DF1E47"/>
    <w:rsid w:val="00E02CC6"/>
    <w:rsid w:val="00E11367"/>
    <w:rsid w:val="00E14BD4"/>
    <w:rsid w:val="00E44B89"/>
    <w:rsid w:val="00E47A8A"/>
    <w:rsid w:val="00E526F8"/>
    <w:rsid w:val="00E64F66"/>
    <w:rsid w:val="00E87F30"/>
    <w:rsid w:val="00E95C7B"/>
    <w:rsid w:val="00EB3E84"/>
    <w:rsid w:val="00ED6408"/>
    <w:rsid w:val="00EF4B7E"/>
    <w:rsid w:val="00F5187F"/>
    <w:rsid w:val="00F52974"/>
    <w:rsid w:val="00F756E2"/>
    <w:rsid w:val="00FB7424"/>
    <w:rsid w:val="00FD3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991"/>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4D31A3"/>
    <w:pPr>
      <w:ind w:left="720"/>
      <w:contextualSpacing/>
    </w:pPr>
  </w:style>
  <w:style w:type="paragraph" w:customStyle="1" w:styleId="TableParagraph">
    <w:name w:val="Table Paragraph"/>
    <w:basedOn w:val="Normal"/>
    <w:uiPriority w:val="1"/>
    <w:qFormat/>
    <w:rsid w:val="004D31A3"/>
    <w:pPr>
      <w:widowControl w:val="0"/>
      <w:autoSpaceDE w:val="0"/>
      <w:autoSpaceDN w:val="0"/>
      <w:spacing w:after="0" w:line="240" w:lineRule="auto"/>
    </w:pPr>
    <w:rPr>
      <w:rFonts w:ascii="Liberation Sans Narrow" w:eastAsia="Liberation Sans Narrow" w:hAnsi="Liberation Sans Narrow" w:cs="Liberation Sans Narrow"/>
      <w:sz w:val="22"/>
      <w:szCs w:val="22"/>
      <w:lang w:eastAsia="en-GB" w:bidi="en-GB"/>
    </w:rPr>
  </w:style>
  <w:style w:type="paragraph" w:styleId="BalloonText">
    <w:name w:val="Balloon Text"/>
    <w:basedOn w:val="Normal"/>
    <w:link w:val="BalloonTextChar"/>
    <w:uiPriority w:val="99"/>
    <w:semiHidden/>
    <w:unhideWhenUsed/>
    <w:rsid w:val="006C2B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2B1A"/>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894391127">
      <w:bodyDiv w:val="1"/>
      <w:marLeft w:val="0"/>
      <w:marRight w:val="0"/>
      <w:marTop w:val="0"/>
      <w:marBottom w:val="0"/>
      <w:divBdr>
        <w:top w:val="none" w:sz="0" w:space="0" w:color="auto"/>
        <w:left w:val="none" w:sz="0" w:space="0" w:color="auto"/>
        <w:bottom w:val="none" w:sz="0" w:space="0" w:color="auto"/>
        <w:right w:val="none" w:sz="0" w:space="0" w:color="auto"/>
      </w:divBdr>
    </w:div>
    <w:div w:id="1080254476">
      <w:bodyDiv w:val="1"/>
      <w:marLeft w:val="0"/>
      <w:marRight w:val="0"/>
      <w:marTop w:val="0"/>
      <w:marBottom w:val="0"/>
      <w:divBdr>
        <w:top w:val="none" w:sz="0" w:space="0" w:color="auto"/>
        <w:left w:val="none" w:sz="0" w:space="0" w:color="auto"/>
        <w:bottom w:val="none" w:sz="0" w:space="0" w:color="auto"/>
        <w:right w:val="none" w:sz="0" w:space="0" w:color="auto"/>
      </w:divBdr>
    </w:div>
    <w:div w:id="1170636450">
      <w:bodyDiv w:val="1"/>
      <w:marLeft w:val="0"/>
      <w:marRight w:val="0"/>
      <w:marTop w:val="0"/>
      <w:marBottom w:val="0"/>
      <w:divBdr>
        <w:top w:val="none" w:sz="0" w:space="0" w:color="auto"/>
        <w:left w:val="none" w:sz="0" w:space="0" w:color="auto"/>
        <w:bottom w:val="none" w:sz="0" w:space="0" w:color="auto"/>
        <w:right w:val="none" w:sz="0" w:space="0" w:color="auto"/>
      </w:divBdr>
    </w:div>
    <w:div w:id="1260716964">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1455907644">
      <w:bodyDiv w:val="1"/>
      <w:marLeft w:val="0"/>
      <w:marRight w:val="0"/>
      <w:marTop w:val="0"/>
      <w:marBottom w:val="0"/>
      <w:divBdr>
        <w:top w:val="none" w:sz="0" w:space="0" w:color="auto"/>
        <w:left w:val="none" w:sz="0" w:space="0" w:color="auto"/>
        <w:bottom w:val="none" w:sz="0" w:space="0" w:color="auto"/>
        <w:right w:val="none" w:sz="0" w:space="0" w:color="auto"/>
      </w:divBdr>
    </w:div>
    <w:div w:id="16709071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RVPSRJS5WCQE-2145357039-1386</_dlc_DocId>
    <_dlc_DocIdUrl xmlns="17a39593-945a-4813-81bf-1728cf9e5038">
      <Url>https://stpeterscatholicschool.sharepoint.com/sites/StaffShared/_layouts/15/DocIdRedir.aspx?ID=RVPSRJS5WCQE-2145357039-1386</Url>
      <Description>RVPSRJS5WCQE-2145357039-1386</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0DE4D39-B033-489E-8508-07BA19C9B20A}">
  <ds:schemaRefs>
    <ds:schemaRef ds:uri="http://schemas.microsoft.com/sharepoint/events"/>
  </ds:schemaRefs>
</ds:datastoreItem>
</file>

<file path=customXml/itemProps2.xml><?xml version="1.0" encoding="utf-8"?>
<ds:datastoreItem xmlns:ds="http://schemas.openxmlformats.org/officeDocument/2006/customXml" ds:itemID="{27DCA1B8-176C-4F75-8620-AA2DCD9E588C}">
  <ds:schemaRefs>
    <ds:schemaRef ds:uri="http://schemas.microsoft.com/sharepoint/v3/contenttype/forms"/>
  </ds:schemaRefs>
</ds:datastoreItem>
</file>

<file path=customXml/itemProps3.xml><?xml version="1.0" encoding="utf-8"?>
<ds:datastoreItem xmlns:ds="http://schemas.openxmlformats.org/officeDocument/2006/customXml" ds:itemID="{A8F526BB-AC6A-489A-9498-D658973B96F4}">
  <ds:schemaRefs>
    <ds:schemaRef ds:uri="http://schemas.microsoft.com/office/2006/metadata/properties"/>
    <ds:schemaRef ds:uri="http://schemas.microsoft.com/office/infopath/2007/PartnerControls"/>
    <ds:schemaRef ds:uri="b718aa60-7cf0-45e3-8d89-7c676556ebc7"/>
    <ds:schemaRef ds:uri="08a7a620-1b9e-4cce-ad96-bf32b0c997f5"/>
  </ds:schemaRefs>
</ds:datastoreItem>
</file>

<file path=customXml/itemProps4.xml><?xml version="1.0" encoding="utf-8"?>
<ds:datastoreItem xmlns:ds="http://schemas.openxmlformats.org/officeDocument/2006/customXml" ds:itemID="{BB78C940-DE83-4B72-9217-7517718FC41B}"/>
</file>

<file path=customXml/itemProps5.xml><?xml version="1.0" encoding="utf-8"?>
<ds:datastoreItem xmlns:ds="http://schemas.openxmlformats.org/officeDocument/2006/customXml" ds:itemID="{7AE7E4A5-4105-4D30-B61D-6D826E39B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687</Words>
  <Characters>3919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Z Sanders</cp:lastModifiedBy>
  <cp:revision>36</cp:revision>
  <cp:lastPrinted>2022-07-15T09:11:00Z</cp:lastPrinted>
  <dcterms:created xsi:type="dcterms:W3CDTF">2022-09-20T14:39:00Z</dcterms:created>
  <dcterms:modified xsi:type="dcterms:W3CDTF">2024-10-22T19:13:00Z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Order">
    <vt:r8>22000</vt:r8>
  </property>
  <property fmtid="{D5CDD505-2E9C-101B-9397-08002B2CF9AE}" pid="4" name="_dlc_DocIdItemGuid">
    <vt:lpwstr>6060f0ca-4478-49cd-b3f8-45eceebca27b</vt:lpwstr>
  </property>
  <property fmtid="{D5CDD505-2E9C-101B-9397-08002B2CF9AE}" pid="5" name="MediaServiceImageTags">
    <vt:lpwstr/>
  </property>
</Properties>
</file>