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75F5331C" w:rsidR="00A86A5F" w:rsidRPr="002C0A8E" w:rsidRDefault="00B15EAC" w:rsidP="00E526F8">
      <w:pPr>
        <w:pStyle w:val="p1"/>
        <w:ind w:left="-720"/>
        <w:jc w:val="center"/>
        <w:rPr>
          <w:rFonts w:asciiTheme="minorHAnsi" w:hAnsiTheme="minorHAnsi" w:cstheme="minorHAnsi"/>
          <w:sz w:val="28"/>
          <w:szCs w:val="28"/>
        </w:rPr>
      </w:pPr>
      <w:r w:rsidRPr="002C0A8E">
        <w:rPr>
          <w:rFonts w:asciiTheme="minorHAnsi" w:hAnsiTheme="minorHAnsi" w:cstheme="minorHAnsi"/>
          <w:b/>
          <w:bCs/>
          <w:sz w:val="28"/>
          <w:szCs w:val="28"/>
        </w:rPr>
        <w:t xml:space="preserve">Year </w:t>
      </w:r>
      <w:r w:rsidR="00482CF2" w:rsidRPr="002C0A8E">
        <w:rPr>
          <w:rFonts w:asciiTheme="minorHAnsi" w:hAnsiTheme="minorHAnsi" w:cstheme="minorHAnsi"/>
          <w:b/>
          <w:bCs/>
          <w:sz w:val="28"/>
          <w:szCs w:val="28"/>
        </w:rPr>
        <w:t>9</w:t>
      </w:r>
      <w:r w:rsidR="00E526F8" w:rsidRPr="002C0A8E">
        <w:rPr>
          <w:rFonts w:asciiTheme="minorHAnsi" w:hAnsiTheme="minorHAnsi" w:cstheme="minorHAnsi"/>
          <w:b/>
          <w:bCs/>
          <w:sz w:val="28"/>
          <w:szCs w:val="28"/>
        </w:rPr>
        <w:t xml:space="preserve"> Curriculum and Assessment Plan for </w:t>
      </w:r>
      <w:r w:rsidR="00965147" w:rsidRPr="002C0A8E">
        <w:rPr>
          <w:rFonts w:asciiTheme="minorHAnsi" w:hAnsiTheme="minorHAnsi" w:cstheme="minorHAnsi"/>
          <w:b/>
          <w:bCs/>
          <w:sz w:val="28"/>
          <w:szCs w:val="28"/>
        </w:rPr>
        <w:t xml:space="preserve">Key Stage 3 </w:t>
      </w:r>
      <w:r w:rsidR="001D097B" w:rsidRPr="002C0A8E">
        <w:rPr>
          <w:rFonts w:asciiTheme="minorHAnsi" w:hAnsiTheme="minorHAnsi" w:cstheme="minorHAnsi"/>
          <w:b/>
          <w:bCs/>
          <w:sz w:val="28"/>
          <w:szCs w:val="28"/>
        </w:rPr>
        <w:t>Art</w:t>
      </w:r>
      <w:r w:rsidR="00965147" w:rsidRPr="002C0A8E">
        <w:rPr>
          <w:rFonts w:asciiTheme="minorHAnsi" w:hAnsiTheme="minorHAnsi" w:cstheme="minorHAnsi"/>
          <w:b/>
          <w:bCs/>
          <w:sz w:val="28"/>
          <w:szCs w:val="28"/>
        </w:rPr>
        <w:t>.</w:t>
      </w:r>
    </w:p>
    <w:tbl>
      <w:tblPr>
        <w:tblpPr w:leftFromText="180" w:rightFromText="180" w:vertAnchor="text" w:horzAnchor="margin" w:tblpY="-24"/>
        <w:tblW w:w="21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34"/>
        <w:gridCol w:w="11199"/>
        <w:gridCol w:w="265"/>
      </w:tblGrid>
      <w:tr w:rsidR="006D6B7C" w:rsidRPr="002C0A8E" w14:paraId="4D426500" w14:textId="77777777" w:rsidTr="00B50B44">
        <w:trPr>
          <w:trHeight w:val="699"/>
        </w:trPr>
        <w:tc>
          <w:tcPr>
            <w:tcW w:w="21098" w:type="dxa"/>
            <w:gridSpan w:val="3"/>
            <w:tcBorders>
              <w:top w:val="single" w:sz="4" w:space="0" w:color="000000"/>
              <w:left w:val="single" w:sz="4" w:space="0" w:color="000000"/>
              <w:bottom w:val="single" w:sz="4" w:space="0" w:color="000000"/>
              <w:right w:val="single" w:sz="4" w:space="0" w:color="000000"/>
            </w:tcBorders>
          </w:tcPr>
          <w:p w14:paraId="15B95A99" w14:textId="77777777" w:rsidR="00B50B44" w:rsidRPr="002C0A8E" w:rsidRDefault="00B50B44" w:rsidP="00B50B44">
            <w:pPr>
              <w:spacing w:after="0" w:line="240" w:lineRule="auto"/>
              <w:rPr>
                <w:rFonts w:asciiTheme="minorHAnsi" w:eastAsia="Century Gothic" w:hAnsiTheme="minorHAnsi" w:cstheme="minorHAnsi"/>
                <w:b/>
                <w:sz w:val="18"/>
                <w:szCs w:val="18"/>
                <w:shd w:val="clear" w:color="auto" w:fill="FCE5CD"/>
              </w:rPr>
            </w:pPr>
            <w:r w:rsidRPr="002C0A8E">
              <w:rPr>
                <w:rFonts w:asciiTheme="minorHAnsi" w:eastAsia="Century Gothic" w:hAnsiTheme="minorHAnsi" w:cstheme="minorHAnsi"/>
                <w:b/>
                <w:sz w:val="18"/>
                <w:szCs w:val="18"/>
                <w:shd w:val="clear" w:color="auto" w:fill="FCE5CD"/>
              </w:rPr>
              <w:t xml:space="preserve">The curriculum and assessment of pupils at this stage of education has been carefully designed to develop the creative, technical and practical skills needed to perform everyday tasks confidently. </w:t>
            </w:r>
          </w:p>
          <w:p w14:paraId="06498365" w14:textId="02D55755" w:rsidR="006D6B7C" w:rsidRPr="002C0A8E" w:rsidRDefault="00B50B44" w:rsidP="00B50B44">
            <w:pPr>
              <w:spacing w:after="0" w:line="240" w:lineRule="auto"/>
              <w:rPr>
                <w:rFonts w:asciiTheme="minorHAnsi" w:eastAsia="Century Gothic" w:hAnsiTheme="minorHAnsi" w:cstheme="minorHAnsi"/>
                <w:b/>
                <w:sz w:val="18"/>
                <w:szCs w:val="18"/>
              </w:rPr>
            </w:pPr>
            <w:r w:rsidRPr="002C0A8E">
              <w:rPr>
                <w:rFonts w:asciiTheme="minorHAnsi" w:eastAsia="Century Gothic" w:hAnsiTheme="minorHAnsi" w:cstheme="minorHAnsi"/>
                <w:b/>
                <w:sz w:val="18"/>
                <w:szCs w:val="18"/>
                <w:shd w:val="clear" w:color="auto" w:fill="FCE5CD"/>
              </w:rPr>
              <w:t>The curriculum is built to apply knowledge and understanding of skills and techniques to create a range of different ideas that will lead to a final visual outcome.</w:t>
            </w:r>
          </w:p>
        </w:tc>
      </w:tr>
      <w:tr w:rsidR="00C02812" w:rsidRPr="002C0A8E" w14:paraId="484752D7" w14:textId="77777777" w:rsidTr="00265A45">
        <w:trPr>
          <w:trHeight w:val="1424"/>
        </w:trPr>
        <w:tc>
          <w:tcPr>
            <w:tcW w:w="9634" w:type="dxa"/>
            <w:vMerge w:val="restart"/>
            <w:tcBorders>
              <w:top w:val="single" w:sz="4" w:space="0" w:color="000000"/>
              <w:left w:val="single" w:sz="4" w:space="0" w:color="000000"/>
              <w:right w:val="single" w:sz="4" w:space="0" w:color="000000"/>
            </w:tcBorders>
          </w:tcPr>
          <w:p w14:paraId="62BC6DD3" w14:textId="77777777" w:rsidR="00C02812" w:rsidRPr="002C0A8E" w:rsidRDefault="00C02812" w:rsidP="00FE4E6D">
            <w:pPr>
              <w:spacing w:after="0" w:line="240" w:lineRule="auto"/>
              <w:rPr>
                <w:rFonts w:asciiTheme="minorHAnsi" w:hAnsiTheme="minorHAnsi" w:cstheme="minorHAnsi"/>
                <w:b/>
                <w:color w:val="00B050"/>
                <w:sz w:val="18"/>
                <w:szCs w:val="18"/>
              </w:rPr>
            </w:pPr>
            <w:r>
              <w:rPr>
                <w:rFonts w:asciiTheme="minorHAnsi" w:eastAsia="Century Gothic" w:hAnsiTheme="minorHAnsi" w:cstheme="minorHAnsi"/>
                <w:b/>
                <w:sz w:val="18"/>
                <w:szCs w:val="18"/>
                <w:shd w:val="clear" w:color="auto" w:fill="FFF2CC"/>
              </w:rPr>
              <w:t>Unit 1: Insects</w:t>
            </w:r>
          </w:p>
          <w:p w14:paraId="71CE24F8" w14:textId="77777777" w:rsidR="00C02812" w:rsidRPr="002C0A8E" w:rsidRDefault="00C02812" w:rsidP="00FE4E6D">
            <w:pPr>
              <w:spacing w:after="0" w:line="240" w:lineRule="auto"/>
              <w:rPr>
                <w:rFonts w:asciiTheme="minorHAnsi" w:eastAsia="Century Gothic" w:hAnsiTheme="minorHAnsi" w:cstheme="minorHAnsi"/>
                <w:b/>
                <w:sz w:val="18"/>
                <w:szCs w:val="18"/>
                <w:shd w:val="clear" w:color="auto" w:fill="FFF2CC"/>
              </w:rPr>
            </w:pPr>
          </w:p>
          <w:p w14:paraId="0C6D3ED3" w14:textId="77777777" w:rsidR="00C02812" w:rsidRPr="002C0A8E" w:rsidRDefault="00C02812" w:rsidP="00FE4E6D">
            <w:pPr>
              <w:spacing w:after="0" w:line="240" w:lineRule="auto"/>
              <w:rPr>
                <w:rFonts w:asciiTheme="minorHAnsi" w:eastAsia="Century Gothic" w:hAnsiTheme="minorHAnsi" w:cstheme="minorHAnsi"/>
                <w:b/>
                <w:sz w:val="18"/>
                <w:szCs w:val="18"/>
              </w:rPr>
            </w:pPr>
            <w:r w:rsidRPr="002C0A8E">
              <w:rPr>
                <w:rFonts w:asciiTheme="minorHAnsi" w:eastAsia="Century Gothic" w:hAnsiTheme="minorHAnsi" w:cstheme="minorHAnsi"/>
                <w:b/>
                <w:sz w:val="18"/>
                <w:szCs w:val="18"/>
              </w:rPr>
              <w:t>All pupils will know:</w:t>
            </w:r>
          </w:p>
          <w:p w14:paraId="7BC9ADD5" w14:textId="77777777" w:rsidR="00E412F6" w:rsidRDefault="00E412F6" w:rsidP="00FE4E6D">
            <w:pPr>
              <w:spacing w:after="0" w:line="240" w:lineRule="auto"/>
              <w:rPr>
                <w:rFonts w:asciiTheme="minorHAnsi" w:hAnsiTheme="minorHAnsi" w:cstheme="minorHAnsi"/>
                <w:sz w:val="18"/>
                <w:szCs w:val="18"/>
              </w:rPr>
            </w:pPr>
            <w:r w:rsidRPr="002C0A8E">
              <w:rPr>
                <w:rFonts w:asciiTheme="minorHAnsi" w:hAnsiTheme="minorHAnsi" w:cstheme="minorHAnsi"/>
                <w:sz w:val="18"/>
                <w:szCs w:val="18"/>
              </w:rPr>
              <w:t xml:space="preserve">Revisiting </w:t>
            </w:r>
            <w:r w:rsidRPr="002C0A8E">
              <w:rPr>
                <w:rFonts w:asciiTheme="minorHAnsi" w:eastAsia="Century Gothic" w:hAnsiTheme="minorHAnsi" w:cstheme="minorHAnsi"/>
                <w:sz w:val="18"/>
                <w:szCs w:val="18"/>
              </w:rPr>
              <w:t>the specific first 5 formal elements (FE) are, LINE, TONE, SHAPE, FORM and COLOUR</w:t>
            </w:r>
            <w:r w:rsidRPr="002C0A8E">
              <w:rPr>
                <w:rFonts w:asciiTheme="minorHAnsi" w:hAnsiTheme="minorHAnsi" w:cstheme="minorHAnsi"/>
                <w:sz w:val="18"/>
                <w:szCs w:val="18"/>
              </w:rPr>
              <w:t xml:space="preserve"> </w:t>
            </w:r>
            <w:r>
              <w:rPr>
                <w:rFonts w:asciiTheme="minorHAnsi" w:hAnsiTheme="minorHAnsi" w:cstheme="minorHAnsi"/>
                <w:sz w:val="18"/>
                <w:szCs w:val="18"/>
              </w:rPr>
              <w:t>.</w:t>
            </w:r>
          </w:p>
          <w:p w14:paraId="6A6DDB0E" w14:textId="77777777" w:rsidR="009D3EFC" w:rsidRDefault="00C02812" w:rsidP="00FE4E6D">
            <w:pPr>
              <w:spacing w:after="0" w:line="240" w:lineRule="auto"/>
              <w:rPr>
                <w:rFonts w:asciiTheme="minorHAnsi" w:eastAsia="Century Gothic" w:hAnsiTheme="minorHAnsi" w:cstheme="minorHAnsi"/>
                <w:sz w:val="18"/>
                <w:szCs w:val="18"/>
              </w:rPr>
            </w:pPr>
            <w:r w:rsidRPr="00EC16F3">
              <w:rPr>
                <w:rFonts w:asciiTheme="minorHAnsi" w:hAnsiTheme="minorHAnsi" w:cstheme="minorHAnsi"/>
                <w:sz w:val="18"/>
                <w:szCs w:val="18"/>
              </w:rPr>
              <w:t xml:space="preserve">Understanding insect </w:t>
            </w:r>
            <w:r w:rsidRPr="009D3EFC">
              <w:rPr>
                <w:rFonts w:asciiTheme="minorHAnsi" w:hAnsiTheme="minorHAnsi" w:cstheme="minorHAnsi"/>
                <w:sz w:val="18"/>
                <w:szCs w:val="18"/>
              </w:rPr>
              <w:t>anatomy through the observational exploration of drawing</w:t>
            </w:r>
            <w:r w:rsidRPr="009D3EFC">
              <w:rPr>
                <w:rFonts w:asciiTheme="minorHAnsi" w:eastAsia="Century Gothic" w:hAnsiTheme="minorHAnsi" w:cstheme="minorHAnsi"/>
                <w:sz w:val="18"/>
                <w:szCs w:val="18"/>
              </w:rPr>
              <w:t xml:space="preserve">. </w:t>
            </w:r>
          </w:p>
          <w:p w14:paraId="560FDA86" w14:textId="028CB0F8" w:rsidR="00C02812" w:rsidRPr="009D3EFC" w:rsidRDefault="00C02812" w:rsidP="00FE4E6D">
            <w:pPr>
              <w:spacing w:after="0" w:line="240" w:lineRule="auto"/>
              <w:rPr>
                <w:rFonts w:asciiTheme="minorHAnsi" w:eastAsia="Century Gothic" w:hAnsiTheme="minorHAnsi" w:cstheme="minorHAnsi"/>
                <w:sz w:val="18"/>
                <w:szCs w:val="18"/>
              </w:rPr>
            </w:pPr>
            <w:r w:rsidRPr="009D3EFC">
              <w:rPr>
                <w:rFonts w:asciiTheme="minorHAnsi" w:eastAsia="Century Gothic" w:hAnsiTheme="minorHAnsi" w:cstheme="minorHAnsi"/>
                <w:sz w:val="18"/>
                <w:szCs w:val="18"/>
              </w:rPr>
              <w:t>About an artist (of their choice) who is inspired by insects and understand, in some cases there are ethical issues to be aware of. Complete an artist copy</w:t>
            </w:r>
          </w:p>
          <w:p w14:paraId="7C469D40" w14:textId="77777777" w:rsidR="00C02812" w:rsidRPr="009D3EFC" w:rsidRDefault="00C02812" w:rsidP="00B50B44">
            <w:pPr>
              <w:pStyle w:val="TableParagraph"/>
              <w:ind w:right="84"/>
              <w:rPr>
                <w:rFonts w:asciiTheme="minorHAnsi" w:hAnsiTheme="minorHAnsi" w:cstheme="minorHAnsi"/>
                <w:sz w:val="18"/>
                <w:szCs w:val="18"/>
              </w:rPr>
            </w:pPr>
            <w:r w:rsidRPr="009D3EFC">
              <w:rPr>
                <w:rFonts w:asciiTheme="minorHAnsi" w:hAnsiTheme="minorHAnsi" w:cstheme="minorHAnsi"/>
                <w:sz w:val="18"/>
                <w:szCs w:val="18"/>
              </w:rPr>
              <w:t xml:space="preserve">How to design insects and use the techniques of frottage or pattern work and assemblage. </w:t>
            </w:r>
          </w:p>
          <w:p w14:paraId="3C0B9AE8" w14:textId="77777777" w:rsidR="00C02812" w:rsidRPr="009D3EFC" w:rsidRDefault="00C02812" w:rsidP="00B50B44">
            <w:pPr>
              <w:pStyle w:val="TableParagraph"/>
              <w:ind w:right="84"/>
              <w:rPr>
                <w:rFonts w:asciiTheme="minorHAnsi" w:hAnsiTheme="minorHAnsi" w:cstheme="minorHAnsi"/>
                <w:sz w:val="18"/>
                <w:szCs w:val="18"/>
              </w:rPr>
            </w:pPr>
            <w:r w:rsidRPr="009D3EFC">
              <w:rPr>
                <w:rFonts w:asciiTheme="minorHAnsi" w:hAnsiTheme="minorHAnsi" w:cstheme="minorHAnsi"/>
                <w:sz w:val="18"/>
                <w:szCs w:val="18"/>
              </w:rPr>
              <w:t>To develop a final piece influenced by their chosen artist</w:t>
            </w:r>
          </w:p>
          <w:p w14:paraId="56E0771E" w14:textId="77777777" w:rsidR="00C02812" w:rsidRPr="009D3EFC" w:rsidRDefault="00C02812" w:rsidP="00FE4E6D">
            <w:pPr>
              <w:spacing w:after="0" w:line="240" w:lineRule="auto"/>
              <w:rPr>
                <w:rFonts w:asciiTheme="minorHAnsi" w:eastAsia="Century Gothic" w:hAnsiTheme="minorHAnsi" w:cstheme="minorHAnsi"/>
                <w:sz w:val="18"/>
                <w:szCs w:val="18"/>
              </w:rPr>
            </w:pPr>
          </w:p>
          <w:p w14:paraId="393F3786" w14:textId="77777777" w:rsidR="00C02812" w:rsidRPr="009D3EFC" w:rsidRDefault="00C02812" w:rsidP="00FE4E6D">
            <w:pPr>
              <w:spacing w:after="0" w:line="240" w:lineRule="auto"/>
              <w:rPr>
                <w:rFonts w:asciiTheme="minorHAnsi" w:eastAsia="Century Gothic" w:hAnsiTheme="minorHAnsi" w:cstheme="minorHAnsi"/>
                <w:sz w:val="18"/>
                <w:szCs w:val="18"/>
              </w:rPr>
            </w:pPr>
          </w:p>
          <w:p w14:paraId="5E592214" w14:textId="77777777" w:rsidR="00C02812" w:rsidRPr="009D3EFC" w:rsidRDefault="00C02812" w:rsidP="00FE4E6D">
            <w:pPr>
              <w:spacing w:after="0" w:line="240" w:lineRule="auto"/>
              <w:rPr>
                <w:rFonts w:asciiTheme="minorHAnsi" w:eastAsia="Century Gothic" w:hAnsiTheme="minorHAnsi" w:cstheme="minorHAnsi"/>
                <w:sz w:val="18"/>
                <w:szCs w:val="18"/>
              </w:rPr>
            </w:pPr>
          </w:p>
          <w:p w14:paraId="4941D849" w14:textId="77777777" w:rsidR="00C02812" w:rsidRPr="009D3EFC" w:rsidRDefault="00C02812" w:rsidP="00FE4E6D">
            <w:pPr>
              <w:spacing w:after="0" w:line="240" w:lineRule="auto"/>
              <w:rPr>
                <w:rFonts w:asciiTheme="minorHAnsi" w:eastAsia="Century Gothic" w:hAnsiTheme="minorHAnsi" w:cstheme="minorHAnsi"/>
                <w:b/>
                <w:sz w:val="18"/>
                <w:szCs w:val="18"/>
              </w:rPr>
            </w:pPr>
            <w:r w:rsidRPr="009D3EFC">
              <w:rPr>
                <w:rFonts w:asciiTheme="minorHAnsi" w:eastAsia="Century Gothic" w:hAnsiTheme="minorHAnsi" w:cstheme="minorHAnsi"/>
                <w:b/>
                <w:sz w:val="18"/>
                <w:szCs w:val="18"/>
              </w:rPr>
              <w:t>All pupils will be assessed:</w:t>
            </w:r>
          </w:p>
          <w:p w14:paraId="7E1342BB" w14:textId="77777777" w:rsidR="00C02812" w:rsidRPr="009D3EFC" w:rsidRDefault="00C02812" w:rsidP="00FE4E6D">
            <w:pPr>
              <w:spacing w:after="0" w:line="240" w:lineRule="auto"/>
              <w:rPr>
                <w:rFonts w:asciiTheme="minorHAnsi" w:eastAsia="Century Gothic" w:hAnsiTheme="minorHAnsi" w:cstheme="minorHAnsi"/>
                <w:bCs/>
                <w:sz w:val="18"/>
                <w:szCs w:val="18"/>
              </w:rPr>
            </w:pPr>
            <w:r w:rsidRPr="009D3EFC">
              <w:rPr>
                <w:rFonts w:asciiTheme="minorHAnsi" w:eastAsia="Century Gothic" w:hAnsiTheme="minorHAnsi" w:cstheme="minorHAnsi"/>
                <w:bCs/>
                <w:sz w:val="18"/>
                <w:szCs w:val="18"/>
              </w:rPr>
              <w:t>Knowledge quiz</w:t>
            </w:r>
          </w:p>
          <w:p w14:paraId="43F3F472" w14:textId="77777777" w:rsidR="00C02812" w:rsidRPr="009D3EFC" w:rsidRDefault="00C02812" w:rsidP="00FE4E6D">
            <w:pPr>
              <w:spacing w:after="0" w:line="240" w:lineRule="auto"/>
              <w:rPr>
                <w:rFonts w:asciiTheme="minorHAnsi" w:eastAsia="Century Gothic" w:hAnsiTheme="minorHAnsi" w:cstheme="minorHAnsi"/>
                <w:sz w:val="18"/>
                <w:szCs w:val="18"/>
              </w:rPr>
            </w:pPr>
          </w:p>
          <w:p w14:paraId="0A636161" w14:textId="77777777" w:rsidR="00C02812" w:rsidRPr="009D3EFC" w:rsidRDefault="00C02812" w:rsidP="00FE4E6D">
            <w:pPr>
              <w:spacing w:after="0" w:line="240" w:lineRule="auto"/>
              <w:rPr>
                <w:rFonts w:asciiTheme="minorHAnsi" w:eastAsia="Century Gothic" w:hAnsiTheme="minorHAnsi" w:cstheme="minorHAnsi"/>
                <w:sz w:val="18"/>
                <w:szCs w:val="18"/>
              </w:rPr>
            </w:pPr>
          </w:p>
          <w:p w14:paraId="66F4D7FE" w14:textId="77777777" w:rsidR="00C02812" w:rsidRPr="009D3EFC" w:rsidRDefault="00C02812" w:rsidP="00FE4E6D">
            <w:pPr>
              <w:spacing w:after="0" w:line="240" w:lineRule="auto"/>
              <w:rPr>
                <w:rFonts w:asciiTheme="minorHAnsi" w:eastAsia="Century Gothic" w:hAnsiTheme="minorHAnsi" w:cstheme="minorHAnsi"/>
                <w:sz w:val="18"/>
                <w:szCs w:val="18"/>
              </w:rPr>
            </w:pPr>
          </w:p>
          <w:p w14:paraId="0FBC5EC2" w14:textId="77777777" w:rsidR="00C02812" w:rsidRPr="009D3EFC" w:rsidRDefault="00C02812" w:rsidP="00FE4E6D">
            <w:pPr>
              <w:spacing w:after="0" w:line="240" w:lineRule="auto"/>
              <w:rPr>
                <w:rFonts w:asciiTheme="minorHAnsi" w:eastAsia="Century Gothic" w:hAnsiTheme="minorHAnsi" w:cstheme="minorHAnsi"/>
                <w:sz w:val="18"/>
                <w:szCs w:val="18"/>
              </w:rPr>
            </w:pPr>
          </w:p>
          <w:p w14:paraId="00F5A4A4" w14:textId="77777777" w:rsidR="00C02812" w:rsidRPr="009D3EFC" w:rsidRDefault="00C02812" w:rsidP="00FE4E6D">
            <w:pPr>
              <w:spacing w:after="0" w:line="240" w:lineRule="auto"/>
              <w:rPr>
                <w:rFonts w:asciiTheme="minorHAnsi" w:eastAsia="Century Gothic" w:hAnsiTheme="minorHAnsi" w:cstheme="minorHAnsi"/>
                <w:b/>
                <w:sz w:val="18"/>
                <w:szCs w:val="18"/>
              </w:rPr>
            </w:pPr>
            <w:r w:rsidRPr="009D3EFC">
              <w:rPr>
                <w:rFonts w:asciiTheme="minorHAnsi" w:eastAsia="Century Gothic" w:hAnsiTheme="minorHAnsi" w:cstheme="minorHAnsi"/>
                <w:b/>
                <w:sz w:val="18"/>
                <w:szCs w:val="18"/>
              </w:rPr>
              <w:t>Impact - Why do we teach this?</w:t>
            </w:r>
          </w:p>
          <w:p w14:paraId="6AB9D847" w14:textId="77777777" w:rsidR="00C02812" w:rsidRPr="009D3EFC" w:rsidRDefault="00C02812" w:rsidP="00FE4E6D">
            <w:pPr>
              <w:spacing w:after="0" w:line="240" w:lineRule="auto"/>
              <w:rPr>
                <w:rFonts w:asciiTheme="minorHAnsi" w:eastAsia="Century Gothic" w:hAnsiTheme="minorHAnsi" w:cstheme="minorHAnsi"/>
                <w:sz w:val="18"/>
                <w:szCs w:val="18"/>
              </w:rPr>
            </w:pPr>
            <w:r w:rsidRPr="009D3EFC">
              <w:rPr>
                <w:rFonts w:asciiTheme="minorHAnsi" w:eastAsia="Century Gothic" w:hAnsiTheme="minorHAnsi" w:cstheme="minorHAnsi"/>
                <w:sz w:val="18"/>
                <w:szCs w:val="18"/>
              </w:rPr>
              <w:t>To enable pupils to understand the body parts and proportions of an anthropoid and to enable pupils to work copying a style/technique.</w:t>
            </w:r>
          </w:p>
          <w:p w14:paraId="73F4E6C3" w14:textId="77777777" w:rsidR="00C02812" w:rsidRPr="009D3EFC" w:rsidRDefault="00C02812" w:rsidP="00FE4E6D">
            <w:pPr>
              <w:spacing w:after="0" w:line="240" w:lineRule="auto"/>
              <w:rPr>
                <w:rFonts w:asciiTheme="minorHAnsi" w:eastAsia="Century Gothic" w:hAnsiTheme="minorHAnsi" w:cstheme="minorHAnsi"/>
                <w:sz w:val="18"/>
                <w:szCs w:val="18"/>
              </w:rPr>
            </w:pPr>
            <w:r w:rsidRPr="009D3EFC">
              <w:rPr>
                <w:rFonts w:asciiTheme="minorHAnsi" w:eastAsia="Century Gothic" w:hAnsiTheme="minorHAnsi" w:cstheme="minorHAnsi"/>
                <w:sz w:val="18"/>
                <w:szCs w:val="18"/>
              </w:rPr>
              <w:t>So pupils can add to their previous knowledge of insect anatomy.</w:t>
            </w:r>
          </w:p>
          <w:p w14:paraId="1545CD57" w14:textId="77777777" w:rsidR="00C02812" w:rsidRPr="009D3EFC" w:rsidRDefault="00C02812" w:rsidP="00B50B44">
            <w:pPr>
              <w:spacing w:after="0" w:line="240" w:lineRule="auto"/>
              <w:rPr>
                <w:rFonts w:asciiTheme="minorHAnsi" w:eastAsia="Century Gothic" w:hAnsiTheme="minorHAnsi" w:cstheme="minorHAnsi"/>
                <w:sz w:val="18"/>
                <w:szCs w:val="18"/>
              </w:rPr>
            </w:pPr>
            <w:r w:rsidRPr="009D3EFC">
              <w:rPr>
                <w:rFonts w:asciiTheme="minorHAnsi" w:eastAsia="Century Gothic" w:hAnsiTheme="minorHAnsi" w:cstheme="minorHAnsi"/>
                <w:sz w:val="18"/>
                <w:szCs w:val="18"/>
              </w:rPr>
              <w:t xml:space="preserve">To enable pupils to develop </w:t>
            </w:r>
          </w:p>
          <w:p w14:paraId="76AB1E8A" w14:textId="31E337E1" w:rsidR="00C02812" w:rsidRPr="002C0A8E" w:rsidRDefault="00C02812" w:rsidP="00B50B44">
            <w:pPr>
              <w:spacing w:after="0" w:line="240" w:lineRule="auto"/>
              <w:rPr>
                <w:rFonts w:asciiTheme="minorHAnsi" w:eastAsia="Century Gothic" w:hAnsiTheme="minorHAnsi" w:cstheme="minorHAnsi"/>
                <w:sz w:val="18"/>
                <w:szCs w:val="18"/>
              </w:rPr>
            </w:pPr>
            <w:r w:rsidRPr="009D3EFC">
              <w:rPr>
                <w:rFonts w:asciiTheme="minorHAnsi" w:eastAsia="Century Gothic" w:hAnsiTheme="minorHAnsi" w:cstheme="minorHAnsi"/>
                <w:sz w:val="18"/>
                <w:szCs w:val="18"/>
              </w:rPr>
              <w:t>To give pupils an ever-developing range of techniques to support the GCSE.</w:t>
            </w:r>
          </w:p>
        </w:tc>
        <w:tc>
          <w:tcPr>
            <w:tcW w:w="11199" w:type="dxa"/>
            <w:tcBorders>
              <w:top w:val="single" w:sz="4" w:space="0" w:color="000000"/>
              <w:left w:val="single" w:sz="4" w:space="0" w:color="000000"/>
              <w:bottom w:val="single" w:sz="4" w:space="0" w:color="000000"/>
              <w:right w:val="single" w:sz="4" w:space="0" w:color="000000"/>
            </w:tcBorders>
            <w:hideMark/>
          </w:tcPr>
          <w:p w14:paraId="1DBF9E61" w14:textId="77777777" w:rsidR="00C02812" w:rsidRPr="002C0A8E" w:rsidRDefault="00C02812" w:rsidP="00FE4E6D">
            <w:pPr>
              <w:spacing w:after="0" w:line="240" w:lineRule="auto"/>
              <w:rPr>
                <w:rFonts w:asciiTheme="minorHAnsi" w:eastAsia="Century Gothic" w:hAnsiTheme="minorHAnsi" w:cstheme="minorHAnsi"/>
                <w:b/>
                <w:sz w:val="18"/>
                <w:szCs w:val="18"/>
              </w:rPr>
            </w:pPr>
            <w:r w:rsidRPr="002C0A8E">
              <w:rPr>
                <w:rFonts w:asciiTheme="minorHAnsi" w:eastAsia="Century Gothic" w:hAnsiTheme="minorHAnsi" w:cstheme="minorHAnsi"/>
                <w:b/>
                <w:sz w:val="18"/>
                <w:szCs w:val="18"/>
              </w:rPr>
              <w:t>Subject specific skills being developed:</w:t>
            </w:r>
          </w:p>
          <w:p w14:paraId="7C41A1F5" w14:textId="77777777" w:rsidR="002B4892" w:rsidRDefault="002B4892" w:rsidP="00FE4E6D">
            <w:pPr>
              <w:spacing w:after="0" w:line="240" w:lineRule="auto"/>
              <w:rPr>
                <w:rFonts w:asciiTheme="minorHAnsi" w:eastAsia="Century Gothic" w:hAnsiTheme="minorHAnsi" w:cstheme="minorHAnsi"/>
                <w:sz w:val="18"/>
                <w:szCs w:val="18"/>
              </w:rPr>
            </w:pPr>
          </w:p>
          <w:p w14:paraId="5B2BA7A8" w14:textId="47E37663" w:rsidR="00C02812" w:rsidRPr="0096467A" w:rsidRDefault="00C02812" w:rsidP="0096467A">
            <w:pPr>
              <w:pStyle w:val="ListParagraph"/>
              <w:numPr>
                <w:ilvl w:val="0"/>
                <w:numId w:val="15"/>
              </w:numPr>
              <w:spacing w:after="0" w:line="240" w:lineRule="auto"/>
              <w:rPr>
                <w:rFonts w:asciiTheme="minorHAnsi" w:eastAsia="Century Gothic" w:hAnsiTheme="minorHAnsi" w:cstheme="minorHAnsi"/>
                <w:sz w:val="18"/>
                <w:szCs w:val="18"/>
              </w:rPr>
            </w:pPr>
            <w:r w:rsidRPr="0096467A">
              <w:rPr>
                <w:rFonts w:asciiTheme="minorHAnsi" w:eastAsia="Century Gothic" w:hAnsiTheme="minorHAnsi" w:cstheme="minorHAnsi"/>
                <w:sz w:val="18"/>
                <w:szCs w:val="18"/>
              </w:rPr>
              <w:t>Observational skills</w:t>
            </w:r>
          </w:p>
          <w:p w14:paraId="34CBCF9E" w14:textId="77777777" w:rsidR="00C02812" w:rsidRPr="0096467A" w:rsidRDefault="00C02812" w:rsidP="0096467A">
            <w:pPr>
              <w:pStyle w:val="ListParagraph"/>
              <w:numPr>
                <w:ilvl w:val="0"/>
                <w:numId w:val="15"/>
              </w:numPr>
              <w:spacing w:after="0" w:line="240" w:lineRule="auto"/>
              <w:rPr>
                <w:rFonts w:asciiTheme="minorHAnsi" w:eastAsia="Century Gothic" w:hAnsiTheme="minorHAnsi" w:cstheme="minorHAnsi"/>
                <w:sz w:val="18"/>
                <w:szCs w:val="18"/>
              </w:rPr>
            </w:pPr>
            <w:r w:rsidRPr="0096467A">
              <w:rPr>
                <w:rFonts w:asciiTheme="minorHAnsi" w:eastAsia="Century Gothic" w:hAnsiTheme="minorHAnsi" w:cstheme="minorHAnsi"/>
                <w:sz w:val="18"/>
                <w:szCs w:val="18"/>
              </w:rPr>
              <w:t>Exploration of their Artists technique</w:t>
            </w:r>
          </w:p>
          <w:p w14:paraId="665FC46D" w14:textId="77777777" w:rsidR="00C02812" w:rsidRPr="0096467A" w:rsidRDefault="00C02812" w:rsidP="0096467A">
            <w:pPr>
              <w:pStyle w:val="ListParagraph"/>
              <w:numPr>
                <w:ilvl w:val="0"/>
                <w:numId w:val="15"/>
              </w:numPr>
              <w:spacing w:after="0" w:line="240" w:lineRule="auto"/>
              <w:rPr>
                <w:rFonts w:asciiTheme="minorHAnsi" w:eastAsia="Century Gothic" w:hAnsiTheme="minorHAnsi" w:cstheme="minorHAnsi"/>
                <w:sz w:val="18"/>
                <w:szCs w:val="18"/>
              </w:rPr>
            </w:pPr>
            <w:r w:rsidRPr="0096467A">
              <w:rPr>
                <w:rFonts w:asciiTheme="minorHAnsi" w:eastAsia="Century Gothic" w:hAnsiTheme="minorHAnsi" w:cstheme="minorHAnsi"/>
                <w:sz w:val="18"/>
                <w:szCs w:val="18"/>
              </w:rPr>
              <w:t>Researching their Artist</w:t>
            </w:r>
          </w:p>
          <w:p w14:paraId="1B4E8916" w14:textId="77777777" w:rsidR="00C02812" w:rsidRDefault="00C02812" w:rsidP="00FE4E6D">
            <w:pPr>
              <w:spacing w:after="0" w:line="240" w:lineRule="auto"/>
              <w:ind w:left="45"/>
              <w:rPr>
                <w:rFonts w:asciiTheme="minorHAnsi" w:eastAsia="Century Gothic" w:hAnsiTheme="minorHAnsi" w:cstheme="minorHAnsi"/>
                <w:sz w:val="18"/>
                <w:szCs w:val="18"/>
              </w:rPr>
            </w:pPr>
          </w:p>
          <w:p w14:paraId="733DD0C4" w14:textId="77777777" w:rsidR="00C02812" w:rsidRDefault="00C02812" w:rsidP="00FE4E6D">
            <w:pPr>
              <w:spacing w:after="0" w:line="240" w:lineRule="auto"/>
              <w:ind w:left="45"/>
              <w:rPr>
                <w:rFonts w:asciiTheme="minorHAnsi" w:eastAsia="Century Gothic" w:hAnsiTheme="minorHAnsi" w:cstheme="minorHAnsi"/>
                <w:sz w:val="18"/>
                <w:szCs w:val="18"/>
              </w:rPr>
            </w:pPr>
          </w:p>
          <w:p w14:paraId="0EF2FA4B" w14:textId="77777777" w:rsidR="00C02812" w:rsidRDefault="00C02812" w:rsidP="00FE4E6D">
            <w:pPr>
              <w:spacing w:after="0" w:line="240" w:lineRule="auto"/>
              <w:ind w:left="45"/>
              <w:rPr>
                <w:rFonts w:asciiTheme="minorHAnsi" w:eastAsia="Century Gothic" w:hAnsiTheme="minorHAnsi" w:cstheme="minorHAnsi"/>
                <w:sz w:val="18"/>
                <w:szCs w:val="18"/>
              </w:rPr>
            </w:pPr>
          </w:p>
          <w:p w14:paraId="23ED3ABD" w14:textId="77777777" w:rsidR="00C02812" w:rsidRDefault="00C02812" w:rsidP="00FE4E6D">
            <w:pPr>
              <w:spacing w:after="0" w:line="240" w:lineRule="auto"/>
              <w:ind w:left="45"/>
              <w:rPr>
                <w:rFonts w:asciiTheme="minorHAnsi" w:eastAsia="Century Gothic" w:hAnsiTheme="minorHAnsi" w:cstheme="minorHAnsi"/>
                <w:sz w:val="18"/>
                <w:szCs w:val="18"/>
              </w:rPr>
            </w:pPr>
          </w:p>
          <w:p w14:paraId="09E8B658" w14:textId="77777777" w:rsidR="00C02812" w:rsidRPr="0044672F" w:rsidRDefault="00C02812" w:rsidP="00FE4E6D">
            <w:pPr>
              <w:spacing w:after="0" w:line="240" w:lineRule="auto"/>
              <w:ind w:left="45"/>
              <w:rPr>
                <w:rFonts w:asciiTheme="minorHAnsi" w:eastAsia="Century Gothic" w:hAnsiTheme="minorHAnsi" w:cstheme="minorHAnsi"/>
                <w:sz w:val="18"/>
                <w:szCs w:val="18"/>
              </w:rPr>
            </w:pPr>
          </w:p>
        </w:tc>
        <w:tc>
          <w:tcPr>
            <w:tcW w:w="265" w:type="dxa"/>
            <w:vMerge w:val="restart"/>
            <w:tcBorders>
              <w:top w:val="single" w:sz="4" w:space="0" w:color="000000"/>
              <w:left w:val="single" w:sz="4" w:space="0" w:color="000000"/>
              <w:right w:val="single" w:sz="4" w:space="0" w:color="000000"/>
            </w:tcBorders>
          </w:tcPr>
          <w:p w14:paraId="0B6BF94A" w14:textId="0D53A8B4" w:rsidR="00C02812" w:rsidRPr="00C02812" w:rsidRDefault="00C02812" w:rsidP="00C02812">
            <w:pPr>
              <w:spacing w:after="0" w:line="240" w:lineRule="auto"/>
              <w:rPr>
                <w:rFonts w:asciiTheme="minorHAnsi" w:eastAsia="Century Gothic" w:hAnsiTheme="minorHAnsi" w:cstheme="minorHAnsi"/>
                <w:sz w:val="18"/>
                <w:szCs w:val="18"/>
                <w:highlight w:val="yellow"/>
              </w:rPr>
            </w:pPr>
          </w:p>
        </w:tc>
      </w:tr>
      <w:tr w:rsidR="00C02812" w:rsidRPr="002C0A8E" w14:paraId="50B00E74" w14:textId="77777777" w:rsidTr="00265A45">
        <w:trPr>
          <w:trHeight w:val="1551"/>
        </w:trPr>
        <w:tc>
          <w:tcPr>
            <w:tcW w:w="9634" w:type="dxa"/>
            <w:vMerge/>
            <w:tcBorders>
              <w:left w:val="single" w:sz="4" w:space="0" w:color="000000"/>
              <w:right w:val="single" w:sz="4" w:space="0" w:color="000000"/>
            </w:tcBorders>
            <w:vAlign w:val="center"/>
            <w:hideMark/>
          </w:tcPr>
          <w:p w14:paraId="7341DC77" w14:textId="77777777" w:rsidR="00C02812" w:rsidRPr="002C0A8E" w:rsidRDefault="00C02812" w:rsidP="00FE4E6D">
            <w:pPr>
              <w:spacing w:after="0"/>
              <w:rPr>
                <w:rFonts w:asciiTheme="minorHAnsi" w:eastAsia="Century Gothic" w:hAnsiTheme="minorHAnsi" w:cstheme="minorHAnsi"/>
                <w:sz w:val="18"/>
                <w:szCs w:val="18"/>
              </w:rPr>
            </w:pPr>
          </w:p>
        </w:tc>
        <w:tc>
          <w:tcPr>
            <w:tcW w:w="11199" w:type="dxa"/>
            <w:tcBorders>
              <w:top w:val="single" w:sz="4" w:space="0" w:color="000000"/>
              <w:left w:val="single" w:sz="4" w:space="0" w:color="000000"/>
              <w:bottom w:val="single" w:sz="4" w:space="0" w:color="000000"/>
              <w:right w:val="single" w:sz="4" w:space="0" w:color="000000"/>
            </w:tcBorders>
          </w:tcPr>
          <w:p w14:paraId="40B3C3AE" w14:textId="77777777" w:rsidR="00C02812" w:rsidRPr="002C0A8E" w:rsidRDefault="00C02812" w:rsidP="00FE4E6D">
            <w:pPr>
              <w:spacing w:after="0" w:line="240" w:lineRule="auto"/>
              <w:rPr>
                <w:rFonts w:asciiTheme="minorHAnsi" w:eastAsia="Century Gothic" w:hAnsiTheme="minorHAnsi" w:cstheme="minorHAnsi"/>
                <w:b/>
                <w:sz w:val="18"/>
                <w:szCs w:val="18"/>
              </w:rPr>
            </w:pPr>
            <w:r w:rsidRPr="002C0A8E">
              <w:rPr>
                <w:rFonts w:asciiTheme="minorHAnsi" w:eastAsia="Century Gothic" w:hAnsiTheme="minorHAnsi" w:cstheme="minorHAnsi"/>
                <w:b/>
                <w:sz w:val="18"/>
                <w:szCs w:val="18"/>
              </w:rPr>
              <w:t>Reading Skills needed for this unit:</w:t>
            </w:r>
          </w:p>
          <w:p w14:paraId="38D063CE" w14:textId="77777777" w:rsidR="00CC131D" w:rsidRPr="00CC131D" w:rsidRDefault="00CC131D" w:rsidP="00CC131D">
            <w:pPr>
              <w:spacing w:after="0" w:line="240" w:lineRule="auto"/>
              <w:rPr>
                <w:rFonts w:asciiTheme="minorHAnsi" w:eastAsia="Century Gothic" w:hAnsiTheme="minorHAnsi" w:cstheme="minorHAnsi"/>
                <w:bCs/>
                <w:sz w:val="18"/>
                <w:szCs w:val="18"/>
              </w:rPr>
            </w:pPr>
            <w:r w:rsidRPr="00CC131D">
              <w:rPr>
                <w:rFonts w:asciiTheme="minorHAnsi" w:eastAsia="Century Gothic" w:hAnsiTheme="minorHAnsi" w:cstheme="minorHAnsi"/>
                <w:bCs/>
                <w:sz w:val="18"/>
                <w:szCs w:val="18"/>
              </w:rPr>
              <w:t>Knowledge retrieval, skim and scan, visualising, searching, and selecting, vocabulary.</w:t>
            </w:r>
          </w:p>
          <w:p w14:paraId="4B66CD31" w14:textId="77777777" w:rsidR="00C02812" w:rsidRDefault="00C02812" w:rsidP="00FE4E6D">
            <w:pPr>
              <w:spacing w:after="0" w:line="240" w:lineRule="auto"/>
              <w:rPr>
                <w:rFonts w:asciiTheme="minorHAnsi" w:eastAsia="Century Gothic" w:hAnsiTheme="minorHAnsi" w:cstheme="minorHAnsi"/>
                <w:b/>
                <w:sz w:val="18"/>
                <w:szCs w:val="18"/>
              </w:rPr>
            </w:pPr>
          </w:p>
          <w:p w14:paraId="089F7DB7" w14:textId="77777777" w:rsidR="009259F3" w:rsidRPr="002C0A8E" w:rsidRDefault="009259F3" w:rsidP="00FE4E6D">
            <w:pPr>
              <w:spacing w:after="0" w:line="240" w:lineRule="auto"/>
              <w:rPr>
                <w:rFonts w:asciiTheme="minorHAnsi" w:eastAsia="Century Gothic" w:hAnsiTheme="minorHAnsi" w:cstheme="minorHAnsi"/>
                <w:b/>
                <w:sz w:val="18"/>
                <w:szCs w:val="18"/>
              </w:rPr>
            </w:pPr>
          </w:p>
          <w:p w14:paraId="41DAA89E" w14:textId="77777777" w:rsidR="00C02812" w:rsidRPr="002C0A8E" w:rsidRDefault="00C02812" w:rsidP="00FE4E6D">
            <w:pPr>
              <w:spacing w:after="0" w:line="240" w:lineRule="auto"/>
              <w:rPr>
                <w:rFonts w:asciiTheme="minorHAnsi" w:eastAsia="Century Gothic" w:hAnsiTheme="minorHAnsi" w:cstheme="minorHAnsi"/>
                <w:b/>
                <w:sz w:val="18"/>
                <w:szCs w:val="18"/>
              </w:rPr>
            </w:pPr>
            <w:r w:rsidRPr="002C0A8E">
              <w:rPr>
                <w:rFonts w:asciiTheme="minorHAnsi" w:eastAsia="Century Gothic" w:hAnsiTheme="minorHAnsi" w:cstheme="minorHAnsi"/>
                <w:b/>
                <w:sz w:val="18"/>
                <w:szCs w:val="18"/>
              </w:rPr>
              <w:t xml:space="preserve">Key Vocabulary: </w:t>
            </w:r>
          </w:p>
          <w:p w14:paraId="3CF2E9C7" w14:textId="77777777" w:rsidR="00C02812" w:rsidRDefault="00C02812" w:rsidP="00FE4E6D">
            <w:pPr>
              <w:spacing w:after="0" w:line="240" w:lineRule="auto"/>
              <w:rPr>
                <w:rFonts w:asciiTheme="minorHAnsi" w:eastAsia="Century Gothic" w:hAnsiTheme="minorHAnsi" w:cstheme="minorHAnsi"/>
                <w:sz w:val="18"/>
                <w:szCs w:val="18"/>
              </w:rPr>
            </w:pPr>
            <w:r>
              <w:rPr>
                <w:rFonts w:asciiTheme="minorHAnsi" w:eastAsia="Century Gothic" w:hAnsiTheme="minorHAnsi" w:cstheme="minorHAnsi"/>
                <w:sz w:val="18"/>
                <w:szCs w:val="18"/>
              </w:rPr>
              <w:t>media/medium, technique, composition, proportion, highlight, shadow, shade, insect, exoskeleton, thorax, anthropoid, antennae, abdomen, swarm, compound eyes, segmented, mandible, proboscis, colony, cocoon, chrysalis, hive</w:t>
            </w:r>
          </w:p>
          <w:p w14:paraId="539C7C45" w14:textId="77777777" w:rsidR="00C02812" w:rsidRDefault="00C02812" w:rsidP="00FE4E6D">
            <w:pPr>
              <w:spacing w:after="0" w:line="240" w:lineRule="auto"/>
              <w:rPr>
                <w:rFonts w:asciiTheme="minorHAnsi" w:eastAsia="Century Gothic" w:hAnsiTheme="minorHAnsi" w:cstheme="minorHAnsi"/>
                <w:sz w:val="18"/>
                <w:szCs w:val="18"/>
              </w:rPr>
            </w:pPr>
          </w:p>
          <w:p w14:paraId="14B826DF" w14:textId="77777777" w:rsidR="00C02812" w:rsidRDefault="00C02812" w:rsidP="00FE4E6D">
            <w:pPr>
              <w:spacing w:after="0" w:line="240" w:lineRule="auto"/>
              <w:rPr>
                <w:rFonts w:asciiTheme="minorHAnsi" w:eastAsia="Century Gothic" w:hAnsiTheme="minorHAnsi" w:cstheme="minorHAnsi"/>
                <w:sz w:val="18"/>
                <w:szCs w:val="18"/>
              </w:rPr>
            </w:pPr>
          </w:p>
          <w:p w14:paraId="2FC39EF2" w14:textId="77777777" w:rsidR="00C02812" w:rsidRDefault="00C02812" w:rsidP="00FE4E6D">
            <w:pPr>
              <w:spacing w:after="0" w:line="240" w:lineRule="auto"/>
              <w:rPr>
                <w:rFonts w:asciiTheme="minorHAnsi" w:eastAsia="Century Gothic" w:hAnsiTheme="minorHAnsi" w:cstheme="minorHAnsi"/>
                <w:sz w:val="18"/>
                <w:szCs w:val="18"/>
              </w:rPr>
            </w:pPr>
          </w:p>
          <w:p w14:paraId="1563EB17" w14:textId="77777777" w:rsidR="00C02812" w:rsidRDefault="00C02812" w:rsidP="00FE4E6D">
            <w:pPr>
              <w:spacing w:after="0" w:line="240" w:lineRule="auto"/>
              <w:rPr>
                <w:rFonts w:asciiTheme="minorHAnsi" w:eastAsia="Century Gothic" w:hAnsiTheme="minorHAnsi" w:cstheme="minorHAnsi"/>
                <w:sz w:val="18"/>
                <w:szCs w:val="18"/>
              </w:rPr>
            </w:pPr>
          </w:p>
          <w:p w14:paraId="7C838ABD" w14:textId="77777777" w:rsidR="00C02812" w:rsidRPr="002C0A8E" w:rsidRDefault="00C02812" w:rsidP="00FE4E6D">
            <w:pPr>
              <w:spacing w:after="0" w:line="240" w:lineRule="auto"/>
              <w:rPr>
                <w:rFonts w:asciiTheme="minorHAnsi" w:eastAsia="Century Gothic" w:hAnsiTheme="minorHAnsi" w:cstheme="minorHAnsi"/>
                <w:sz w:val="18"/>
                <w:szCs w:val="18"/>
              </w:rPr>
            </w:pPr>
          </w:p>
        </w:tc>
        <w:tc>
          <w:tcPr>
            <w:tcW w:w="265" w:type="dxa"/>
            <w:vMerge/>
            <w:tcBorders>
              <w:left w:val="single" w:sz="4" w:space="0" w:color="000000"/>
              <w:right w:val="single" w:sz="4" w:space="0" w:color="000000"/>
            </w:tcBorders>
            <w:vAlign w:val="center"/>
          </w:tcPr>
          <w:p w14:paraId="27750E3D" w14:textId="09AA2793" w:rsidR="00C02812" w:rsidRPr="00B50B44" w:rsidRDefault="00C02812" w:rsidP="00FE4E6D">
            <w:pPr>
              <w:spacing w:after="0" w:line="240" w:lineRule="auto"/>
              <w:rPr>
                <w:rFonts w:asciiTheme="minorHAnsi" w:eastAsia="Century Gothic" w:hAnsiTheme="minorHAnsi" w:cstheme="minorHAnsi"/>
                <w:sz w:val="18"/>
                <w:szCs w:val="18"/>
                <w:highlight w:val="yellow"/>
              </w:rPr>
            </w:pPr>
          </w:p>
        </w:tc>
      </w:tr>
      <w:tr w:rsidR="00C02812" w:rsidRPr="002C0A8E" w14:paraId="1FC1535C" w14:textId="77777777" w:rsidTr="00265A45">
        <w:trPr>
          <w:trHeight w:val="3236"/>
        </w:trPr>
        <w:tc>
          <w:tcPr>
            <w:tcW w:w="9634" w:type="dxa"/>
            <w:vMerge/>
            <w:tcBorders>
              <w:left w:val="single" w:sz="4" w:space="0" w:color="000000"/>
              <w:right w:val="single" w:sz="4" w:space="0" w:color="000000"/>
            </w:tcBorders>
            <w:vAlign w:val="center"/>
            <w:hideMark/>
          </w:tcPr>
          <w:p w14:paraId="0D275F3F" w14:textId="77777777" w:rsidR="00C02812" w:rsidRPr="002C0A8E" w:rsidRDefault="00C02812" w:rsidP="00FE4E6D">
            <w:pPr>
              <w:spacing w:after="0"/>
              <w:rPr>
                <w:rFonts w:asciiTheme="minorHAnsi" w:eastAsia="Century Gothic" w:hAnsiTheme="minorHAnsi" w:cstheme="minorHAnsi"/>
                <w:sz w:val="18"/>
                <w:szCs w:val="18"/>
              </w:rPr>
            </w:pPr>
          </w:p>
        </w:tc>
        <w:tc>
          <w:tcPr>
            <w:tcW w:w="11199" w:type="dxa"/>
            <w:tcBorders>
              <w:top w:val="single" w:sz="4" w:space="0" w:color="000000"/>
              <w:left w:val="single" w:sz="4" w:space="0" w:color="000000"/>
              <w:bottom w:val="single" w:sz="4" w:space="0" w:color="000000"/>
              <w:right w:val="single" w:sz="4" w:space="0" w:color="000000"/>
            </w:tcBorders>
            <w:hideMark/>
          </w:tcPr>
          <w:p w14:paraId="3A7DA4F7" w14:textId="77777777" w:rsidR="00C02812" w:rsidRPr="002C0A8E" w:rsidRDefault="00C02812" w:rsidP="00FE4E6D">
            <w:pPr>
              <w:spacing w:after="0" w:line="240" w:lineRule="auto"/>
              <w:rPr>
                <w:rFonts w:asciiTheme="minorHAnsi" w:eastAsia="Century Gothic" w:hAnsiTheme="minorHAnsi" w:cstheme="minorHAnsi"/>
                <w:b/>
                <w:sz w:val="18"/>
                <w:szCs w:val="18"/>
              </w:rPr>
            </w:pPr>
            <w:r w:rsidRPr="002C0A8E">
              <w:rPr>
                <w:rFonts w:asciiTheme="minorHAnsi" w:eastAsia="Century Gothic" w:hAnsiTheme="minorHAnsi" w:cstheme="minorHAnsi"/>
                <w:b/>
                <w:sz w:val="18"/>
                <w:szCs w:val="18"/>
              </w:rPr>
              <w:t>Opportunity for cross-curricular skill development:</w:t>
            </w:r>
          </w:p>
          <w:p w14:paraId="012E7099" w14:textId="77777777" w:rsidR="00C02812" w:rsidRPr="002C0A8E" w:rsidRDefault="00C02812" w:rsidP="00FE4E6D">
            <w:pPr>
              <w:spacing w:after="0" w:line="240" w:lineRule="auto"/>
              <w:rPr>
                <w:rFonts w:asciiTheme="minorHAnsi" w:eastAsia="Century Gothic" w:hAnsiTheme="minorHAnsi" w:cstheme="minorHAnsi"/>
                <w:color w:val="000000"/>
                <w:sz w:val="18"/>
                <w:szCs w:val="18"/>
              </w:rPr>
            </w:pPr>
          </w:p>
          <w:p w14:paraId="2131570F" w14:textId="041D1D68" w:rsidR="0096467A" w:rsidRPr="0096467A" w:rsidRDefault="00C02812" w:rsidP="0096467A">
            <w:pPr>
              <w:pStyle w:val="ListParagraph"/>
              <w:numPr>
                <w:ilvl w:val="0"/>
                <w:numId w:val="16"/>
              </w:numPr>
              <w:spacing w:after="0" w:line="240" w:lineRule="auto"/>
              <w:rPr>
                <w:rFonts w:asciiTheme="minorHAnsi" w:eastAsia="Century Gothic" w:hAnsiTheme="minorHAnsi" w:cstheme="minorHAnsi"/>
                <w:color w:val="000000"/>
                <w:sz w:val="18"/>
                <w:szCs w:val="18"/>
              </w:rPr>
            </w:pPr>
            <w:r w:rsidRPr="0096467A">
              <w:rPr>
                <w:rFonts w:asciiTheme="minorHAnsi" w:eastAsia="Century Gothic" w:hAnsiTheme="minorHAnsi" w:cstheme="minorHAnsi"/>
                <w:color w:val="000000"/>
                <w:sz w:val="18"/>
                <w:szCs w:val="18"/>
              </w:rPr>
              <w:t>D</w:t>
            </w:r>
            <w:r w:rsidR="0096467A">
              <w:rPr>
                <w:rFonts w:asciiTheme="minorHAnsi" w:eastAsia="Century Gothic" w:hAnsiTheme="minorHAnsi" w:cstheme="minorHAnsi"/>
                <w:color w:val="000000"/>
                <w:sz w:val="18"/>
                <w:szCs w:val="18"/>
              </w:rPr>
              <w:t>esign &amp; Technology</w:t>
            </w:r>
          </w:p>
          <w:p w14:paraId="6DA26164" w14:textId="74201278" w:rsidR="00C02812" w:rsidRPr="0096467A" w:rsidRDefault="00C02812" w:rsidP="0096467A">
            <w:pPr>
              <w:pStyle w:val="ListParagraph"/>
              <w:numPr>
                <w:ilvl w:val="0"/>
                <w:numId w:val="16"/>
              </w:numPr>
              <w:spacing w:after="0" w:line="240" w:lineRule="auto"/>
              <w:rPr>
                <w:rFonts w:asciiTheme="minorHAnsi" w:eastAsia="Century Gothic" w:hAnsiTheme="minorHAnsi" w:cstheme="minorHAnsi"/>
                <w:color w:val="000000"/>
                <w:sz w:val="18"/>
                <w:szCs w:val="18"/>
              </w:rPr>
            </w:pPr>
            <w:r w:rsidRPr="0096467A">
              <w:rPr>
                <w:rFonts w:asciiTheme="minorHAnsi" w:eastAsia="Century Gothic" w:hAnsiTheme="minorHAnsi" w:cstheme="minorHAnsi"/>
                <w:color w:val="000000"/>
                <w:sz w:val="18"/>
                <w:szCs w:val="18"/>
              </w:rPr>
              <w:t>Science</w:t>
            </w:r>
          </w:p>
        </w:tc>
        <w:tc>
          <w:tcPr>
            <w:tcW w:w="265" w:type="dxa"/>
            <w:vMerge/>
            <w:tcBorders>
              <w:left w:val="single" w:sz="4" w:space="0" w:color="000000"/>
              <w:right w:val="single" w:sz="4" w:space="0" w:color="000000"/>
            </w:tcBorders>
            <w:vAlign w:val="center"/>
          </w:tcPr>
          <w:p w14:paraId="1A573CB9" w14:textId="1F08496F" w:rsidR="00C02812" w:rsidRPr="00B50B44" w:rsidRDefault="00C02812" w:rsidP="00FE4E6D">
            <w:pPr>
              <w:spacing w:after="0" w:line="240" w:lineRule="auto"/>
              <w:rPr>
                <w:rFonts w:asciiTheme="minorHAnsi" w:eastAsia="Century Gothic" w:hAnsiTheme="minorHAnsi" w:cstheme="minorHAnsi"/>
                <w:bCs/>
                <w:sz w:val="18"/>
                <w:szCs w:val="18"/>
                <w:highlight w:val="yellow"/>
              </w:rPr>
            </w:pPr>
          </w:p>
        </w:tc>
      </w:tr>
      <w:tr w:rsidR="00B50B44" w:rsidRPr="002C0A8E" w14:paraId="04A66EC2" w14:textId="77777777" w:rsidTr="00A44CD8">
        <w:trPr>
          <w:trHeight w:val="1822"/>
        </w:trPr>
        <w:tc>
          <w:tcPr>
            <w:tcW w:w="21098" w:type="dxa"/>
            <w:gridSpan w:val="3"/>
            <w:tcBorders>
              <w:left w:val="single" w:sz="4" w:space="0" w:color="000000"/>
              <w:right w:val="single" w:sz="4" w:space="0" w:color="000000"/>
            </w:tcBorders>
            <w:vAlign w:val="center"/>
          </w:tcPr>
          <w:tbl>
            <w:tblPr>
              <w:tblpPr w:leftFromText="180" w:rightFromText="180" w:vertAnchor="text" w:horzAnchor="margin" w:tblpXSpec="center" w:tblpY="21"/>
              <w:tblW w:w="22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0"/>
            </w:tblGrid>
            <w:tr w:rsidR="00A44CD8" w:rsidRPr="002C0A8E" w14:paraId="2E0BEADD" w14:textId="77777777" w:rsidTr="00DE0D1A">
              <w:trPr>
                <w:trHeight w:val="400"/>
              </w:trPr>
              <w:tc>
                <w:tcPr>
                  <w:tcW w:w="22680" w:type="dxa"/>
                  <w:tcBorders>
                    <w:top w:val="single" w:sz="4" w:space="0" w:color="000000"/>
                    <w:left w:val="single" w:sz="4" w:space="0" w:color="000000"/>
                    <w:bottom w:val="single" w:sz="4" w:space="0" w:color="000000"/>
                    <w:right w:val="single" w:sz="4" w:space="0" w:color="000000"/>
                  </w:tcBorders>
                  <w:hideMark/>
                </w:tcPr>
                <w:p w14:paraId="3349B75B" w14:textId="77777777" w:rsidR="00A44CD8" w:rsidRPr="002C0A8E" w:rsidRDefault="00A44CD8" w:rsidP="00A44CD8">
                  <w:pPr>
                    <w:spacing w:after="0" w:line="240" w:lineRule="auto"/>
                    <w:rPr>
                      <w:rFonts w:asciiTheme="minorHAnsi" w:eastAsia="Century Gothic" w:hAnsiTheme="minorHAnsi" w:cstheme="minorHAnsi"/>
                      <w:sz w:val="18"/>
                      <w:szCs w:val="18"/>
                    </w:rPr>
                  </w:pPr>
                  <w:r w:rsidRPr="002C0A8E">
                    <w:rPr>
                      <w:rFonts w:asciiTheme="minorHAnsi" w:eastAsia="Century Gothic" w:hAnsiTheme="minorHAnsi" w:cstheme="minorHAnsi"/>
                      <w:b/>
                      <w:sz w:val="18"/>
                      <w:szCs w:val="18"/>
                    </w:rPr>
                    <w:t xml:space="preserve">Ensuring this curriculum meets the needs of all pupils: </w:t>
                  </w:r>
                  <w:r w:rsidRPr="002C0A8E">
                    <w:rPr>
                      <w:rFonts w:asciiTheme="minorHAnsi" w:eastAsia="Century Gothic" w:hAnsiTheme="minorHAnsi" w:cstheme="minorHAnsi"/>
                      <w:sz w:val="18"/>
                      <w:szCs w:val="18"/>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A44CD8" w:rsidRPr="002C0A8E" w14:paraId="4ECF62B3" w14:textId="77777777" w:rsidTr="00DE0D1A">
              <w:trPr>
                <w:trHeight w:val="740"/>
              </w:trPr>
              <w:tc>
                <w:tcPr>
                  <w:tcW w:w="22680" w:type="dxa"/>
                  <w:tcBorders>
                    <w:top w:val="single" w:sz="4" w:space="0" w:color="000000"/>
                    <w:left w:val="single" w:sz="4" w:space="0" w:color="000000"/>
                    <w:bottom w:val="single" w:sz="4" w:space="0" w:color="000000"/>
                    <w:right w:val="single" w:sz="4" w:space="0" w:color="000000"/>
                  </w:tcBorders>
                  <w:hideMark/>
                </w:tcPr>
                <w:p w14:paraId="51FD057C" w14:textId="68E38D8F" w:rsidR="00A44CD8" w:rsidRPr="002C0A8E" w:rsidRDefault="00A44CD8" w:rsidP="00A44CD8">
                  <w:pPr>
                    <w:spacing w:after="0" w:line="240" w:lineRule="auto"/>
                    <w:rPr>
                      <w:rFonts w:asciiTheme="minorHAnsi" w:eastAsia="Century Gothic" w:hAnsiTheme="minorHAnsi" w:cstheme="minorHAnsi"/>
                      <w:sz w:val="18"/>
                      <w:szCs w:val="18"/>
                    </w:rPr>
                  </w:pPr>
                  <w:r w:rsidRPr="002C0A8E">
                    <w:rPr>
                      <w:rFonts w:asciiTheme="minorHAnsi" w:eastAsia="Century Gothic" w:hAnsiTheme="minorHAnsi" w:cstheme="minorHAnsi"/>
                      <w:b/>
                      <w:sz w:val="18"/>
                      <w:szCs w:val="18"/>
                    </w:rPr>
                    <w:t>Enrichment opportunities:</w:t>
                  </w:r>
                  <w:r>
                    <w:rPr>
                      <w:rFonts w:asciiTheme="minorHAnsi" w:eastAsia="Century Gothic" w:hAnsiTheme="minorHAnsi" w:cstheme="minorHAnsi"/>
                      <w:sz w:val="18"/>
                      <w:szCs w:val="18"/>
                    </w:rPr>
                    <w:t xml:space="preserve"> </w:t>
                  </w:r>
                  <w:r w:rsidRPr="002C0A8E">
                    <w:rPr>
                      <w:rFonts w:asciiTheme="minorHAnsi" w:eastAsia="Century Gothic" w:hAnsiTheme="minorHAnsi" w:cstheme="minorHAnsi"/>
                      <w:sz w:val="18"/>
                      <w:szCs w:val="18"/>
                    </w:rPr>
                    <w:t>After school club</w:t>
                  </w:r>
                  <w:r>
                    <w:rPr>
                      <w:rFonts w:asciiTheme="minorHAnsi" w:eastAsia="Century Gothic" w:hAnsiTheme="minorHAnsi" w:cstheme="minorHAnsi"/>
                      <w:sz w:val="18"/>
                      <w:szCs w:val="18"/>
                    </w:rPr>
                    <w:t>.</w:t>
                  </w:r>
                </w:p>
                <w:p w14:paraId="72C83FCF" w14:textId="77777777" w:rsidR="00A44CD8" w:rsidRPr="002C0A8E" w:rsidRDefault="00A44CD8" w:rsidP="00A44CD8">
                  <w:pPr>
                    <w:spacing w:after="0" w:line="240" w:lineRule="auto"/>
                    <w:rPr>
                      <w:rFonts w:asciiTheme="minorHAnsi" w:eastAsia="Century Gothic" w:hAnsiTheme="minorHAnsi" w:cstheme="minorHAnsi"/>
                      <w:sz w:val="18"/>
                      <w:szCs w:val="18"/>
                    </w:rPr>
                  </w:pPr>
                </w:p>
                <w:p w14:paraId="0744D945" w14:textId="77777777" w:rsidR="00A44CD8" w:rsidRPr="002C0A8E" w:rsidRDefault="00A44CD8" w:rsidP="00A44CD8">
                  <w:pPr>
                    <w:spacing w:after="0" w:line="240" w:lineRule="auto"/>
                    <w:rPr>
                      <w:rFonts w:asciiTheme="minorHAnsi" w:eastAsia="Century Gothic" w:hAnsiTheme="minorHAnsi" w:cstheme="minorHAnsi"/>
                      <w:b/>
                      <w:sz w:val="18"/>
                      <w:szCs w:val="18"/>
                    </w:rPr>
                  </w:pPr>
                  <w:r w:rsidRPr="002C0A8E">
                    <w:rPr>
                      <w:rFonts w:asciiTheme="minorHAnsi" w:eastAsia="Century Gothic" w:hAnsiTheme="minorHAnsi" w:cstheme="minorHAnsi"/>
                      <w:b/>
                      <w:sz w:val="18"/>
                      <w:szCs w:val="18"/>
                    </w:rPr>
                    <w:t xml:space="preserve">Career opportunities/ links: </w:t>
                  </w:r>
                  <w:r w:rsidRPr="002C0A8E">
                    <w:rPr>
                      <w:rFonts w:asciiTheme="minorHAnsi" w:eastAsia="Century Gothic" w:hAnsiTheme="minorHAnsi" w:cstheme="minorHAnsi"/>
                      <w:bCs/>
                      <w:sz w:val="18"/>
                      <w:szCs w:val="18"/>
                    </w:rPr>
                    <w:t>Artist, architect, Jewellery designer, furniture artist, fashion designer, illustrator, graphic designer</w:t>
                  </w:r>
                </w:p>
                <w:p w14:paraId="774FE349" w14:textId="77777777" w:rsidR="00A44CD8" w:rsidRPr="002C0A8E" w:rsidRDefault="00A44CD8" w:rsidP="00A44CD8">
                  <w:pPr>
                    <w:spacing w:after="0" w:line="240" w:lineRule="auto"/>
                    <w:rPr>
                      <w:rFonts w:asciiTheme="minorHAnsi" w:eastAsia="Century Gothic" w:hAnsiTheme="minorHAnsi" w:cstheme="minorHAnsi"/>
                      <w:b/>
                      <w:sz w:val="18"/>
                      <w:szCs w:val="18"/>
                    </w:rPr>
                  </w:pPr>
                </w:p>
              </w:tc>
            </w:tr>
          </w:tbl>
          <w:p w14:paraId="4490DE21" w14:textId="77777777" w:rsidR="00B50B44" w:rsidRPr="00B50B44" w:rsidRDefault="00B50B44" w:rsidP="00FE4E6D">
            <w:pPr>
              <w:spacing w:after="0" w:line="240" w:lineRule="auto"/>
              <w:rPr>
                <w:rFonts w:asciiTheme="minorHAnsi" w:eastAsia="Century Gothic" w:hAnsiTheme="minorHAnsi" w:cstheme="minorHAnsi"/>
                <w:b/>
                <w:sz w:val="18"/>
                <w:szCs w:val="18"/>
                <w:highlight w:val="yellow"/>
              </w:rPr>
            </w:pPr>
          </w:p>
        </w:tc>
      </w:tr>
    </w:tbl>
    <w:p w14:paraId="3F59D5BB" w14:textId="54903225" w:rsidR="00043F1F" w:rsidRPr="002C0A8E" w:rsidRDefault="00043F1F" w:rsidP="00780867">
      <w:pPr>
        <w:pStyle w:val="p3"/>
        <w:ind w:left="-720"/>
        <w:rPr>
          <w:rFonts w:asciiTheme="minorHAnsi" w:hAnsiTheme="minorHAnsi" w:cstheme="minorHAnsi"/>
          <w:sz w:val="24"/>
          <w:szCs w:val="24"/>
        </w:rPr>
      </w:pPr>
    </w:p>
    <w:sectPr w:rsidR="00043F1F" w:rsidRPr="002C0A8E"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4ADD5" w14:textId="77777777" w:rsidR="00D45EBC" w:rsidRDefault="00D45EBC" w:rsidP="00611AE8">
      <w:r>
        <w:separator/>
      </w:r>
    </w:p>
  </w:endnote>
  <w:endnote w:type="continuationSeparator" w:id="0">
    <w:p w14:paraId="20F68EA5" w14:textId="77777777" w:rsidR="00D45EBC" w:rsidRDefault="00D45EBC"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3D52E" w14:textId="77777777" w:rsidR="00D45EBC" w:rsidRDefault="00D45EBC" w:rsidP="00611AE8">
      <w:r>
        <w:separator/>
      </w:r>
    </w:p>
  </w:footnote>
  <w:footnote w:type="continuationSeparator" w:id="0">
    <w:p w14:paraId="0C2800F7" w14:textId="77777777" w:rsidR="00D45EBC" w:rsidRDefault="00D45EBC"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543E"/>
    <w:multiLevelType w:val="hybridMultilevel"/>
    <w:tmpl w:val="1C148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43625"/>
    <w:multiLevelType w:val="multilevel"/>
    <w:tmpl w:val="C1D4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07438"/>
    <w:multiLevelType w:val="hybridMultilevel"/>
    <w:tmpl w:val="9104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2097C"/>
    <w:multiLevelType w:val="hybridMultilevel"/>
    <w:tmpl w:val="F612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FE30B1B"/>
    <w:multiLevelType w:val="hybridMultilevel"/>
    <w:tmpl w:val="7A44DF24"/>
    <w:lvl w:ilvl="0" w:tplc="C35AFD1A">
      <w:start w:val="2022"/>
      <w:numFmt w:val="bullet"/>
      <w:lvlText w:val="-"/>
      <w:lvlJc w:val="left"/>
      <w:pPr>
        <w:ind w:left="405" w:hanging="360"/>
      </w:pPr>
      <w:rPr>
        <w:rFonts w:ascii="Calibri" w:eastAsia="Century Gothic"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0"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63212802"/>
    <w:multiLevelType w:val="hybridMultilevel"/>
    <w:tmpl w:val="8BD03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ACA125D"/>
    <w:multiLevelType w:val="hybridMultilevel"/>
    <w:tmpl w:val="3640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91730B"/>
    <w:multiLevelType w:val="hybridMultilevel"/>
    <w:tmpl w:val="0F0A473C"/>
    <w:lvl w:ilvl="0" w:tplc="D0F04366">
      <w:start w:val="2022"/>
      <w:numFmt w:val="bullet"/>
      <w:lvlText w:val="-"/>
      <w:lvlJc w:val="left"/>
      <w:pPr>
        <w:ind w:left="405" w:hanging="360"/>
      </w:pPr>
      <w:rPr>
        <w:rFonts w:ascii="Calibri" w:eastAsia="Century Gothic" w:hAnsi="Calibri" w:cs="Calibri" w:hint="default"/>
        <w:color w:val="00000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4" w15:restartNumberingAfterBreak="0">
    <w:nsid w:val="6C43131C"/>
    <w:multiLevelType w:val="hybridMultilevel"/>
    <w:tmpl w:val="DD385322"/>
    <w:lvl w:ilvl="0" w:tplc="075CD5DC">
      <w:start w:val="2022"/>
      <w:numFmt w:val="bullet"/>
      <w:lvlText w:val="-"/>
      <w:lvlJc w:val="left"/>
      <w:pPr>
        <w:ind w:left="720" w:hanging="360"/>
      </w:pPr>
      <w:rPr>
        <w:rFonts w:ascii="Calibri" w:eastAsia="Century Gothic"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2702F6"/>
    <w:multiLevelType w:val="multilevel"/>
    <w:tmpl w:val="A04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9440344">
    <w:abstractNumId w:val="7"/>
  </w:num>
  <w:num w:numId="2" w16cid:durableId="1106660347">
    <w:abstractNumId w:val="5"/>
  </w:num>
  <w:num w:numId="3" w16cid:durableId="1587153414">
    <w:abstractNumId w:val="10"/>
  </w:num>
  <w:num w:numId="4" w16cid:durableId="311495004">
    <w:abstractNumId w:val="8"/>
  </w:num>
  <w:num w:numId="5" w16cid:durableId="710037489">
    <w:abstractNumId w:val="4"/>
  </w:num>
  <w:num w:numId="6" w16cid:durableId="173619788">
    <w:abstractNumId w:val="6"/>
  </w:num>
  <w:num w:numId="7" w16cid:durableId="809253780">
    <w:abstractNumId w:val="3"/>
  </w:num>
  <w:num w:numId="8" w16cid:durableId="1847010459">
    <w:abstractNumId w:val="11"/>
  </w:num>
  <w:num w:numId="9" w16cid:durableId="305937384">
    <w:abstractNumId w:val="1"/>
  </w:num>
  <w:num w:numId="10" w16cid:durableId="1066495190">
    <w:abstractNumId w:val="15"/>
  </w:num>
  <w:num w:numId="11" w16cid:durableId="246154925">
    <w:abstractNumId w:val="2"/>
  </w:num>
  <w:num w:numId="12" w16cid:durableId="1047415476">
    <w:abstractNumId w:val="13"/>
  </w:num>
  <w:num w:numId="13" w16cid:durableId="737824335">
    <w:abstractNumId w:val="14"/>
  </w:num>
  <w:num w:numId="14" w16cid:durableId="938677013">
    <w:abstractNumId w:val="9"/>
  </w:num>
  <w:num w:numId="15" w16cid:durableId="994381343">
    <w:abstractNumId w:val="12"/>
  </w:num>
  <w:num w:numId="16" w16cid:durableId="377629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2AF3"/>
    <w:rsid w:val="0001391E"/>
    <w:rsid w:val="00016C76"/>
    <w:rsid w:val="00027CBA"/>
    <w:rsid w:val="00040439"/>
    <w:rsid w:val="00043F1F"/>
    <w:rsid w:val="0004777A"/>
    <w:rsid w:val="00083189"/>
    <w:rsid w:val="000D610F"/>
    <w:rsid w:val="000F5F99"/>
    <w:rsid w:val="001002C3"/>
    <w:rsid w:val="00102305"/>
    <w:rsid w:val="00124BBB"/>
    <w:rsid w:val="00131FBF"/>
    <w:rsid w:val="001A4DE8"/>
    <w:rsid w:val="001D097B"/>
    <w:rsid w:val="001D54F1"/>
    <w:rsid w:val="001E1032"/>
    <w:rsid w:val="002149FC"/>
    <w:rsid w:val="00243ADC"/>
    <w:rsid w:val="002577BC"/>
    <w:rsid w:val="00265A45"/>
    <w:rsid w:val="002A2A4C"/>
    <w:rsid w:val="002B4892"/>
    <w:rsid w:val="002C0A8E"/>
    <w:rsid w:val="002D39BC"/>
    <w:rsid w:val="002F76F7"/>
    <w:rsid w:val="00321C48"/>
    <w:rsid w:val="00332A44"/>
    <w:rsid w:val="0038274A"/>
    <w:rsid w:val="003978BE"/>
    <w:rsid w:val="003A2CEE"/>
    <w:rsid w:val="003B3DF7"/>
    <w:rsid w:val="003F2C5E"/>
    <w:rsid w:val="003F402B"/>
    <w:rsid w:val="004269EF"/>
    <w:rsid w:val="00440FA1"/>
    <w:rsid w:val="0044672F"/>
    <w:rsid w:val="004540B0"/>
    <w:rsid w:val="00482CF2"/>
    <w:rsid w:val="004D31A3"/>
    <w:rsid w:val="005011A0"/>
    <w:rsid w:val="005231B4"/>
    <w:rsid w:val="0052491F"/>
    <w:rsid w:val="00525635"/>
    <w:rsid w:val="005379BE"/>
    <w:rsid w:val="00566C62"/>
    <w:rsid w:val="00576DC7"/>
    <w:rsid w:val="005B1423"/>
    <w:rsid w:val="005C3EFC"/>
    <w:rsid w:val="005F3A62"/>
    <w:rsid w:val="005F58F7"/>
    <w:rsid w:val="00611AE8"/>
    <w:rsid w:val="006167E7"/>
    <w:rsid w:val="0061711C"/>
    <w:rsid w:val="00656991"/>
    <w:rsid w:val="00660BCB"/>
    <w:rsid w:val="00663530"/>
    <w:rsid w:val="006635ED"/>
    <w:rsid w:val="00665C97"/>
    <w:rsid w:val="006C520D"/>
    <w:rsid w:val="006D6B7C"/>
    <w:rsid w:val="00721865"/>
    <w:rsid w:val="00743AFC"/>
    <w:rsid w:val="00780867"/>
    <w:rsid w:val="00791DB1"/>
    <w:rsid w:val="007C14A1"/>
    <w:rsid w:val="007D0691"/>
    <w:rsid w:val="008907CB"/>
    <w:rsid w:val="008A7F08"/>
    <w:rsid w:val="00902785"/>
    <w:rsid w:val="009259F3"/>
    <w:rsid w:val="009265ED"/>
    <w:rsid w:val="00954A53"/>
    <w:rsid w:val="0096467A"/>
    <w:rsid w:val="00965147"/>
    <w:rsid w:val="009827BA"/>
    <w:rsid w:val="009A3045"/>
    <w:rsid w:val="009A4B4E"/>
    <w:rsid w:val="009B5AFC"/>
    <w:rsid w:val="009C235D"/>
    <w:rsid w:val="009D1B5E"/>
    <w:rsid w:val="009D2313"/>
    <w:rsid w:val="009D3EFC"/>
    <w:rsid w:val="00A26B55"/>
    <w:rsid w:val="00A44CD8"/>
    <w:rsid w:val="00A711B1"/>
    <w:rsid w:val="00A77CC7"/>
    <w:rsid w:val="00A817F0"/>
    <w:rsid w:val="00A86A5F"/>
    <w:rsid w:val="00AA5D1B"/>
    <w:rsid w:val="00AA6CDD"/>
    <w:rsid w:val="00AB3BA4"/>
    <w:rsid w:val="00AB5C4F"/>
    <w:rsid w:val="00AD512B"/>
    <w:rsid w:val="00AD5A32"/>
    <w:rsid w:val="00AE0130"/>
    <w:rsid w:val="00AF61CB"/>
    <w:rsid w:val="00B15EAC"/>
    <w:rsid w:val="00B15EDE"/>
    <w:rsid w:val="00B50B44"/>
    <w:rsid w:val="00B675A4"/>
    <w:rsid w:val="00B859CA"/>
    <w:rsid w:val="00BA2BEB"/>
    <w:rsid w:val="00BB3C08"/>
    <w:rsid w:val="00BC4B5A"/>
    <w:rsid w:val="00C00BE0"/>
    <w:rsid w:val="00C02812"/>
    <w:rsid w:val="00CC131D"/>
    <w:rsid w:val="00CD3328"/>
    <w:rsid w:val="00D04D63"/>
    <w:rsid w:val="00D16B76"/>
    <w:rsid w:val="00D45EBC"/>
    <w:rsid w:val="00D64E53"/>
    <w:rsid w:val="00D65A6A"/>
    <w:rsid w:val="00D84174"/>
    <w:rsid w:val="00DB13E0"/>
    <w:rsid w:val="00DE007E"/>
    <w:rsid w:val="00DE3534"/>
    <w:rsid w:val="00DF1E47"/>
    <w:rsid w:val="00E14BD4"/>
    <w:rsid w:val="00E412F6"/>
    <w:rsid w:val="00E47A8A"/>
    <w:rsid w:val="00E526F8"/>
    <w:rsid w:val="00E64F66"/>
    <w:rsid w:val="00E87F30"/>
    <w:rsid w:val="00E95C7B"/>
    <w:rsid w:val="00EC013D"/>
    <w:rsid w:val="00EC16F3"/>
    <w:rsid w:val="00ED6408"/>
    <w:rsid w:val="00EF4B7E"/>
    <w:rsid w:val="00F5187F"/>
    <w:rsid w:val="00F756E2"/>
    <w:rsid w:val="00FD35DD"/>
    <w:rsid w:val="00FE4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91"/>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4D31A3"/>
    <w:pPr>
      <w:ind w:left="720"/>
      <w:contextualSpacing/>
    </w:pPr>
  </w:style>
  <w:style w:type="paragraph" w:customStyle="1" w:styleId="TableParagraph">
    <w:name w:val="Table Paragraph"/>
    <w:basedOn w:val="Normal"/>
    <w:uiPriority w:val="1"/>
    <w:qFormat/>
    <w:rsid w:val="004D31A3"/>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paragraph" w:styleId="BalloonText">
    <w:name w:val="Balloon Text"/>
    <w:basedOn w:val="Normal"/>
    <w:link w:val="BalloonTextChar"/>
    <w:uiPriority w:val="99"/>
    <w:semiHidden/>
    <w:unhideWhenUsed/>
    <w:rsid w:val="002C0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A8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297415745">
      <w:bodyDiv w:val="1"/>
      <w:marLeft w:val="0"/>
      <w:marRight w:val="0"/>
      <w:marTop w:val="0"/>
      <w:marBottom w:val="0"/>
      <w:divBdr>
        <w:top w:val="none" w:sz="0" w:space="0" w:color="auto"/>
        <w:left w:val="none" w:sz="0" w:space="0" w:color="auto"/>
        <w:bottom w:val="none" w:sz="0" w:space="0" w:color="auto"/>
        <w:right w:val="none" w:sz="0" w:space="0" w:color="auto"/>
      </w:divBdr>
    </w:div>
    <w:div w:id="361710239">
      <w:bodyDiv w:val="1"/>
      <w:marLeft w:val="0"/>
      <w:marRight w:val="0"/>
      <w:marTop w:val="0"/>
      <w:marBottom w:val="0"/>
      <w:divBdr>
        <w:top w:val="none" w:sz="0" w:space="0" w:color="auto"/>
        <w:left w:val="none" w:sz="0" w:space="0" w:color="auto"/>
        <w:bottom w:val="none" w:sz="0" w:space="0" w:color="auto"/>
        <w:right w:val="none" w:sz="0" w:space="0" w:color="auto"/>
      </w:divBdr>
    </w:div>
    <w:div w:id="588857461">
      <w:bodyDiv w:val="1"/>
      <w:marLeft w:val="0"/>
      <w:marRight w:val="0"/>
      <w:marTop w:val="0"/>
      <w:marBottom w:val="0"/>
      <w:divBdr>
        <w:top w:val="none" w:sz="0" w:space="0" w:color="auto"/>
        <w:left w:val="none" w:sz="0" w:space="0" w:color="auto"/>
        <w:bottom w:val="none" w:sz="0" w:space="0" w:color="auto"/>
        <w:right w:val="none" w:sz="0" w:space="0" w:color="auto"/>
      </w:divBdr>
    </w:div>
    <w:div w:id="591814026">
      <w:bodyDiv w:val="1"/>
      <w:marLeft w:val="0"/>
      <w:marRight w:val="0"/>
      <w:marTop w:val="0"/>
      <w:marBottom w:val="0"/>
      <w:divBdr>
        <w:top w:val="none" w:sz="0" w:space="0" w:color="auto"/>
        <w:left w:val="none" w:sz="0" w:space="0" w:color="auto"/>
        <w:bottom w:val="none" w:sz="0" w:space="0" w:color="auto"/>
        <w:right w:val="none" w:sz="0" w:space="0" w:color="auto"/>
      </w:divBdr>
    </w:div>
    <w:div w:id="783227791">
      <w:bodyDiv w:val="1"/>
      <w:marLeft w:val="0"/>
      <w:marRight w:val="0"/>
      <w:marTop w:val="0"/>
      <w:marBottom w:val="0"/>
      <w:divBdr>
        <w:top w:val="none" w:sz="0" w:space="0" w:color="auto"/>
        <w:left w:val="none" w:sz="0" w:space="0" w:color="auto"/>
        <w:bottom w:val="none" w:sz="0" w:space="0" w:color="auto"/>
        <w:right w:val="none" w:sz="0" w:space="0" w:color="auto"/>
      </w:divBdr>
    </w:div>
    <w:div w:id="843319006">
      <w:bodyDiv w:val="1"/>
      <w:marLeft w:val="0"/>
      <w:marRight w:val="0"/>
      <w:marTop w:val="0"/>
      <w:marBottom w:val="0"/>
      <w:divBdr>
        <w:top w:val="none" w:sz="0" w:space="0" w:color="auto"/>
        <w:left w:val="none" w:sz="0" w:space="0" w:color="auto"/>
        <w:bottom w:val="none" w:sz="0" w:space="0" w:color="auto"/>
        <w:right w:val="none" w:sz="0" w:space="0" w:color="auto"/>
      </w:divBdr>
    </w:div>
    <w:div w:id="850993949">
      <w:bodyDiv w:val="1"/>
      <w:marLeft w:val="0"/>
      <w:marRight w:val="0"/>
      <w:marTop w:val="0"/>
      <w:marBottom w:val="0"/>
      <w:divBdr>
        <w:top w:val="none" w:sz="0" w:space="0" w:color="auto"/>
        <w:left w:val="none" w:sz="0" w:space="0" w:color="auto"/>
        <w:bottom w:val="none" w:sz="0" w:space="0" w:color="auto"/>
        <w:right w:val="none" w:sz="0" w:space="0" w:color="auto"/>
      </w:divBdr>
    </w:div>
    <w:div w:id="894391127">
      <w:bodyDiv w:val="1"/>
      <w:marLeft w:val="0"/>
      <w:marRight w:val="0"/>
      <w:marTop w:val="0"/>
      <w:marBottom w:val="0"/>
      <w:divBdr>
        <w:top w:val="none" w:sz="0" w:space="0" w:color="auto"/>
        <w:left w:val="none" w:sz="0" w:space="0" w:color="auto"/>
        <w:bottom w:val="none" w:sz="0" w:space="0" w:color="auto"/>
        <w:right w:val="none" w:sz="0" w:space="0" w:color="auto"/>
      </w:divBdr>
    </w:div>
    <w:div w:id="1046838294">
      <w:bodyDiv w:val="1"/>
      <w:marLeft w:val="0"/>
      <w:marRight w:val="0"/>
      <w:marTop w:val="0"/>
      <w:marBottom w:val="0"/>
      <w:divBdr>
        <w:top w:val="none" w:sz="0" w:space="0" w:color="auto"/>
        <w:left w:val="none" w:sz="0" w:space="0" w:color="auto"/>
        <w:bottom w:val="none" w:sz="0" w:space="0" w:color="auto"/>
        <w:right w:val="none" w:sz="0" w:space="0" w:color="auto"/>
      </w:divBdr>
    </w:div>
    <w:div w:id="1069379942">
      <w:bodyDiv w:val="1"/>
      <w:marLeft w:val="0"/>
      <w:marRight w:val="0"/>
      <w:marTop w:val="0"/>
      <w:marBottom w:val="0"/>
      <w:divBdr>
        <w:top w:val="none" w:sz="0" w:space="0" w:color="auto"/>
        <w:left w:val="none" w:sz="0" w:space="0" w:color="auto"/>
        <w:bottom w:val="none" w:sz="0" w:space="0" w:color="auto"/>
        <w:right w:val="none" w:sz="0" w:space="0" w:color="auto"/>
      </w:divBdr>
    </w:div>
    <w:div w:id="1227036137">
      <w:bodyDiv w:val="1"/>
      <w:marLeft w:val="0"/>
      <w:marRight w:val="0"/>
      <w:marTop w:val="0"/>
      <w:marBottom w:val="0"/>
      <w:divBdr>
        <w:top w:val="none" w:sz="0" w:space="0" w:color="auto"/>
        <w:left w:val="none" w:sz="0" w:space="0" w:color="auto"/>
        <w:bottom w:val="none" w:sz="0" w:space="0" w:color="auto"/>
        <w:right w:val="none" w:sz="0" w:space="0" w:color="auto"/>
      </w:divBdr>
    </w:div>
    <w:div w:id="126071696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455907644">
      <w:bodyDiv w:val="1"/>
      <w:marLeft w:val="0"/>
      <w:marRight w:val="0"/>
      <w:marTop w:val="0"/>
      <w:marBottom w:val="0"/>
      <w:divBdr>
        <w:top w:val="none" w:sz="0" w:space="0" w:color="auto"/>
        <w:left w:val="none" w:sz="0" w:space="0" w:color="auto"/>
        <w:bottom w:val="none" w:sz="0" w:space="0" w:color="auto"/>
        <w:right w:val="none" w:sz="0" w:space="0" w:color="auto"/>
      </w:divBdr>
    </w:div>
    <w:div w:id="1654604049">
      <w:bodyDiv w:val="1"/>
      <w:marLeft w:val="0"/>
      <w:marRight w:val="0"/>
      <w:marTop w:val="0"/>
      <w:marBottom w:val="0"/>
      <w:divBdr>
        <w:top w:val="none" w:sz="0" w:space="0" w:color="auto"/>
        <w:left w:val="none" w:sz="0" w:space="0" w:color="auto"/>
        <w:bottom w:val="none" w:sz="0" w:space="0" w:color="auto"/>
        <w:right w:val="none" w:sz="0" w:space="0" w:color="auto"/>
      </w:divBdr>
    </w:div>
    <w:div w:id="1670907149">
      <w:bodyDiv w:val="1"/>
      <w:marLeft w:val="0"/>
      <w:marRight w:val="0"/>
      <w:marTop w:val="0"/>
      <w:marBottom w:val="0"/>
      <w:divBdr>
        <w:top w:val="none" w:sz="0" w:space="0" w:color="auto"/>
        <w:left w:val="none" w:sz="0" w:space="0" w:color="auto"/>
        <w:bottom w:val="none" w:sz="0" w:space="0" w:color="auto"/>
        <w:right w:val="none" w:sz="0" w:space="0" w:color="auto"/>
      </w:divBdr>
    </w:div>
    <w:div w:id="1726490088">
      <w:bodyDiv w:val="1"/>
      <w:marLeft w:val="0"/>
      <w:marRight w:val="0"/>
      <w:marTop w:val="0"/>
      <w:marBottom w:val="0"/>
      <w:divBdr>
        <w:top w:val="none" w:sz="0" w:space="0" w:color="auto"/>
        <w:left w:val="none" w:sz="0" w:space="0" w:color="auto"/>
        <w:bottom w:val="none" w:sz="0" w:space="0" w:color="auto"/>
        <w:right w:val="none" w:sz="0" w:space="0" w:color="auto"/>
      </w:divBdr>
    </w:div>
    <w:div w:id="1986231788">
      <w:bodyDiv w:val="1"/>
      <w:marLeft w:val="0"/>
      <w:marRight w:val="0"/>
      <w:marTop w:val="0"/>
      <w:marBottom w:val="0"/>
      <w:divBdr>
        <w:top w:val="none" w:sz="0" w:space="0" w:color="auto"/>
        <w:left w:val="none" w:sz="0" w:space="0" w:color="auto"/>
        <w:bottom w:val="none" w:sz="0" w:space="0" w:color="auto"/>
        <w:right w:val="none" w:sz="0" w:space="0" w:color="auto"/>
      </w:divBdr>
    </w:div>
    <w:div w:id="2132162543">
      <w:bodyDiv w:val="1"/>
      <w:marLeft w:val="0"/>
      <w:marRight w:val="0"/>
      <w:marTop w:val="0"/>
      <w:marBottom w:val="0"/>
      <w:divBdr>
        <w:top w:val="none" w:sz="0" w:space="0" w:color="auto"/>
        <w:left w:val="none" w:sz="0" w:space="0" w:color="auto"/>
        <w:bottom w:val="none" w:sz="0" w:space="0" w:color="auto"/>
        <w:right w:val="none" w:sz="0" w:space="0" w:color="auto"/>
      </w:divBdr>
    </w:div>
    <w:div w:id="21332798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RVPSRJS5WCQE-2145357039-1388</_dlc_DocId>
    <_dlc_DocIdUrl xmlns="17a39593-945a-4813-81bf-1728cf9e5038">
      <Url>https://stpeterscatholicschool.sharepoint.com/sites/StaffShared/_layouts/15/DocIdRedir.aspx?ID=RVPSRJS5WCQE-2145357039-1388</Url>
      <Description>RVPSRJS5WCQE-2145357039-1388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8F526BB-AC6A-489A-9498-D658973B96F4}">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2.xml><?xml version="1.0" encoding="utf-8"?>
<ds:datastoreItem xmlns:ds="http://schemas.openxmlformats.org/officeDocument/2006/customXml" ds:itemID="{3FAAB53D-A0F0-4378-AA10-2B86470CC099}"/>
</file>

<file path=customXml/itemProps3.xml><?xml version="1.0" encoding="utf-8"?>
<ds:datastoreItem xmlns:ds="http://schemas.openxmlformats.org/officeDocument/2006/customXml" ds:itemID="{F0DE4D39-B033-489E-8508-07BA19C9B20A}">
  <ds:schemaRefs>
    <ds:schemaRef ds:uri="http://schemas.microsoft.com/sharepoint/events"/>
  </ds:schemaRefs>
</ds:datastoreItem>
</file>

<file path=customXml/itemProps4.xml><?xml version="1.0" encoding="utf-8"?>
<ds:datastoreItem xmlns:ds="http://schemas.openxmlformats.org/officeDocument/2006/customXml" ds:itemID="{27DCA1B8-176C-4F75-8620-AA2DCD9E588C}">
  <ds:schemaRefs>
    <ds:schemaRef ds:uri="http://schemas.microsoft.com/sharepoint/v3/contenttype/forms"/>
  </ds:schemaRefs>
</ds:datastoreItem>
</file>

<file path=customXml/itemProps5.xml><?xml version="1.0" encoding="utf-8"?>
<ds:datastoreItem xmlns:ds="http://schemas.openxmlformats.org/officeDocument/2006/customXml" ds:itemID="{21963055-984D-4C7B-88E1-3CADFCD36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12</TotalTime>
  <Pages>1</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18</cp:revision>
  <cp:lastPrinted>2022-07-15T09:11:00Z</cp:lastPrinted>
  <dcterms:created xsi:type="dcterms:W3CDTF">2022-09-21T06:35:00Z</dcterms:created>
  <dcterms:modified xsi:type="dcterms:W3CDTF">2024-10-22T10:38:00Z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22000</vt:r8>
  </property>
  <property fmtid="{D5CDD505-2E9C-101B-9397-08002B2CF9AE}" pid="4" name="_dlc_DocIdItemGuid">
    <vt:lpwstr>9f90c830-6104-41cf-b4d6-1f14d5496223</vt:lpwstr>
  </property>
  <property fmtid="{D5CDD505-2E9C-101B-9397-08002B2CF9AE}" pid="5" name="MediaServiceImageTags">
    <vt:lpwstr/>
  </property>
</Properties>
</file>