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393A4" w14:textId="77777777" w:rsidR="00985458" w:rsidRPr="009B611E" w:rsidRDefault="00985458">
      <w:pPr>
        <w:rPr>
          <w:rFonts w:ascii="Open Sans" w:hAnsi="Open Sans" w:cs="Open Sans"/>
          <w:b/>
          <w:bCs/>
        </w:rPr>
      </w:pPr>
      <w:r w:rsidRPr="009B611E">
        <w:rPr>
          <w:rFonts w:ascii="Open Sans" w:hAnsi="Open Sans" w:cs="Open Sans"/>
          <w:b/>
          <w:bCs/>
        </w:rPr>
        <w:t xml:space="preserve">Action plan </w:t>
      </w:r>
    </w:p>
    <w:p w14:paraId="16932C8E" w14:textId="43667C83" w:rsidR="00327C14" w:rsidRPr="009B611E" w:rsidRDefault="00985458">
      <w:pPr>
        <w:rPr>
          <w:rFonts w:ascii="Open Sans" w:hAnsi="Open Sans" w:cs="Open Sans"/>
        </w:rPr>
      </w:pPr>
      <w:r w:rsidRPr="009B611E">
        <w:rPr>
          <w:rFonts w:ascii="Open Sans" w:hAnsi="Open Sans" w:cs="Open Sans"/>
        </w:rPr>
        <w:t>This action plan sets out the aims of our accessibility plan in accordance with the Equality Act 2010.</w:t>
      </w:r>
    </w:p>
    <w:p w14:paraId="273D846C" w14:textId="77777777" w:rsidR="00985458" w:rsidRPr="009B611E" w:rsidRDefault="00985458">
      <w:pPr>
        <w:rPr>
          <w:rFonts w:ascii="Open Sans" w:hAnsi="Open Sans" w:cs="Open Sans"/>
        </w:rPr>
      </w:pP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985458" w:rsidRPr="009B611E" w14:paraId="55BF1E21" w14:textId="77777777" w:rsidTr="009854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  <w:shd w:val="clear" w:color="auto" w:fill="83CAEB" w:themeFill="accent1" w:themeFillTint="66"/>
          </w:tcPr>
          <w:p w14:paraId="0C3DE9F5" w14:textId="7940B708" w:rsidR="00985458" w:rsidRPr="009B611E" w:rsidRDefault="00985458">
            <w:pPr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Aim</w:t>
            </w:r>
          </w:p>
        </w:tc>
        <w:tc>
          <w:tcPr>
            <w:tcW w:w="2789" w:type="dxa"/>
            <w:shd w:val="clear" w:color="auto" w:fill="83CAEB" w:themeFill="accent1" w:themeFillTint="66"/>
          </w:tcPr>
          <w:p w14:paraId="7CC297B6" w14:textId="77777777" w:rsidR="00985458" w:rsidRPr="009B611E" w:rsidRDefault="009854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</w:rPr>
              <w:t>Objectives</w:t>
            </w:r>
          </w:p>
          <w:p w14:paraId="3E450DAF" w14:textId="68A46B30" w:rsidR="00985458" w:rsidRPr="009B611E" w:rsidRDefault="009854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  <w:b w:val="0"/>
                <w:bCs w:val="0"/>
              </w:rPr>
              <w:t>What is to be achieved?</w:t>
            </w:r>
          </w:p>
        </w:tc>
        <w:tc>
          <w:tcPr>
            <w:tcW w:w="2790" w:type="dxa"/>
            <w:shd w:val="clear" w:color="auto" w:fill="83CAEB" w:themeFill="accent1" w:themeFillTint="66"/>
          </w:tcPr>
          <w:p w14:paraId="5193385A" w14:textId="77777777" w:rsidR="00985458" w:rsidRPr="009B611E" w:rsidRDefault="009854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</w:rPr>
              <w:t>Actions</w:t>
            </w:r>
          </w:p>
          <w:p w14:paraId="7A2AB675" w14:textId="424BE459" w:rsidR="00985458" w:rsidRPr="009B611E" w:rsidRDefault="009854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</w:rPr>
              <w:t>What needs to be done to reach the objective and by whom?</w:t>
            </w:r>
          </w:p>
        </w:tc>
        <w:tc>
          <w:tcPr>
            <w:tcW w:w="2790" w:type="dxa"/>
            <w:shd w:val="clear" w:color="auto" w:fill="83CAEB" w:themeFill="accent1" w:themeFillTint="66"/>
          </w:tcPr>
          <w:p w14:paraId="47C9BF6F" w14:textId="77777777" w:rsidR="00985458" w:rsidRPr="009B611E" w:rsidRDefault="009854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</w:rPr>
              <w:t>Success Criteria</w:t>
            </w:r>
          </w:p>
          <w:p w14:paraId="53A69612" w14:textId="16BCFDF7" w:rsidR="00985458" w:rsidRPr="009B611E" w:rsidRDefault="009854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How will we know when </w:t>
            </w:r>
            <w:r w:rsidR="009B611E" w:rsidRPr="009B611E">
              <w:rPr>
                <w:rFonts w:ascii="Open Sans" w:hAnsi="Open Sans" w:cs="Open Sans"/>
              </w:rPr>
              <w:t>we have</w:t>
            </w:r>
            <w:r w:rsidRPr="009B611E">
              <w:rPr>
                <w:rFonts w:ascii="Open Sans" w:hAnsi="Open Sans" w:cs="Open Sans"/>
              </w:rPr>
              <w:t xml:space="preserve"> got there?</w:t>
            </w:r>
          </w:p>
        </w:tc>
        <w:tc>
          <w:tcPr>
            <w:tcW w:w="2790" w:type="dxa"/>
            <w:shd w:val="clear" w:color="auto" w:fill="83CAEB" w:themeFill="accent1" w:themeFillTint="66"/>
          </w:tcPr>
          <w:p w14:paraId="412C77CD" w14:textId="77777777" w:rsidR="00985458" w:rsidRPr="009B611E" w:rsidRDefault="009854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</w:rPr>
              <w:t>Monitoring</w:t>
            </w:r>
          </w:p>
          <w:p w14:paraId="38D81C36" w14:textId="41B4157F" w:rsidR="00985458" w:rsidRPr="009B611E" w:rsidRDefault="009854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What will be our evide</w:t>
            </w:r>
            <w:r w:rsidRPr="009B611E">
              <w:rPr>
                <w:rFonts w:ascii="Open Sans" w:hAnsi="Open Sans" w:cs="Open Sans"/>
              </w:rPr>
              <w:t>nce? How will this be evaluated? What will our evidence be?</w:t>
            </w:r>
          </w:p>
        </w:tc>
      </w:tr>
      <w:tr w:rsidR="00985458" w:rsidRPr="009B611E" w14:paraId="30EFBA10" w14:textId="77777777" w:rsidTr="009854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  <w:vMerge w:val="restart"/>
          </w:tcPr>
          <w:p w14:paraId="1BE1D383" w14:textId="77777777" w:rsidR="00510A64" w:rsidRPr="009B611E" w:rsidRDefault="00510A64" w:rsidP="00985458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4D791EBA" w14:textId="77777777" w:rsidR="00510A64" w:rsidRPr="009B611E" w:rsidRDefault="00510A64" w:rsidP="00985458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242C615F" w14:textId="77777777" w:rsidR="00510A64" w:rsidRPr="009B611E" w:rsidRDefault="00510A64" w:rsidP="00985458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012946B3" w14:textId="77777777" w:rsidR="00510A64" w:rsidRPr="009B611E" w:rsidRDefault="00510A64" w:rsidP="00985458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74A9312F" w14:textId="77777777" w:rsidR="00510A64" w:rsidRPr="009B611E" w:rsidRDefault="00510A64" w:rsidP="00985458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7D5D6E1F" w14:textId="77777777" w:rsidR="00510A64" w:rsidRPr="009B611E" w:rsidRDefault="00510A64" w:rsidP="00985458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0646FC0F" w14:textId="77777777" w:rsidR="00510A64" w:rsidRPr="009B611E" w:rsidRDefault="00510A64" w:rsidP="00985458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7F77D11B" w14:textId="77777777" w:rsidR="00510A64" w:rsidRPr="009B611E" w:rsidRDefault="00510A64" w:rsidP="00985458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6FC30CB7" w14:textId="77777777" w:rsidR="00510A64" w:rsidRPr="009B611E" w:rsidRDefault="00510A64" w:rsidP="00985458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0765E680" w14:textId="329DEE13" w:rsidR="00985458" w:rsidRPr="009B611E" w:rsidRDefault="00510A64" w:rsidP="00985458">
            <w:pPr>
              <w:spacing w:after="0" w:line="240" w:lineRule="auto"/>
              <w:rPr>
                <w:rFonts w:ascii="Open Sans" w:hAnsi="Open Sans" w:cs="Open Sans"/>
                <w:b/>
                <w:bCs/>
              </w:rPr>
            </w:pPr>
            <w:r w:rsidRPr="009B611E">
              <w:rPr>
                <w:rFonts w:ascii="Open Sans" w:hAnsi="Open Sans" w:cs="Open Sans"/>
                <w:b/>
                <w:bCs/>
              </w:rPr>
              <w:t xml:space="preserve">1. </w:t>
            </w:r>
            <w:r w:rsidR="00985458" w:rsidRPr="009B611E">
              <w:rPr>
                <w:rFonts w:ascii="Open Sans" w:hAnsi="Open Sans" w:cs="Open Sans"/>
                <w:b/>
                <w:bCs/>
              </w:rPr>
              <w:t xml:space="preserve">Increase access to the </w:t>
            </w:r>
          </w:p>
          <w:p w14:paraId="6B48834E" w14:textId="77777777" w:rsidR="00985458" w:rsidRPr="009B611E" w:rsidRDefault="00985458" w:rsidP="00985458">
            <w:pPr>
              <w:spacing w:after="0" w:line="240" w:lineRule="auto"/>
              <w:rPr>
                <w:rFonts w:ascii="Open Sans" w:hAnsi="Open Sans" w:cs="Open Sans"/>
                <w:b/>
                <w:bCs/>
              </w:rPr>
            </w:pPr>
            <w:r w:rsidRPr="009B611E">
              <w:rPr>
                <w:rFonts w:ascii="Open Sans" w:hAnsi="Open Sans" w:cs="Open Sans"/>
                <w:b/>
                <w:bCs/>
              </w:rPr>
              <w:t xml:space="preserve">curriculum for pupils </w:t>
            </w:r>
          </w:p>
          <w:p w14:paraId="1FF3C204" w14:textId="57E23A20" w:rsidR="00985458" w:rsidRPr="009B611E" w:rsidRDefault="00985458" w:rsidP="00985458">
            <w:pPr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with a disability</w:t>
            </w:r>
          </w:p>
        </w:tc>
        <w:tc>
          <w:tcPr>
            <w:tcW w:w="2789" w:type="dxa"/>
          </w:tcPr>
          <w:p w14:paraId="6566C7C0" w14:textId="16491CD3" w:rsidR="00985458" w:rsidRPr="009B611E" w:rsidRDefault="00985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Whole school focus on ensuring </w:t>
            </w:r>
            <w:r w:rsidRPr="009B611E">
              <w:rPr>
                <w:rFonts w:ascii="Open Sans" w:hAnsi="Open Sans" w:cs="Open Sans"/>
              </w:rPr>
              <w:t>pupils</w:t>
            </w:r>
            <w:r w:rsidRPr="009B611E">
              <w:rPr>
                <w:rFonts w:ascii="Open Sans" w:hAnsi="Open Sans" w:cs="Open Sans"/>
              </w:rPr>
              <w:t xml:space="preserve"> with SEND are high priority, along with all other vulnerable </w:t>
            </w:r>
            <w:r w:rsidR="009B611E">
              <w:rPr>
                <w:rFonts w:ascii="Open Sans" w:hAnsi="Open Sans" w:cs="Open Sans"/>
              </w:rPr>
              <w:t>pupil</w:t>
            </w:r>
            <w:r w:rsidRPr="009B611E">
              <w:rPr>
                <w:rFonts w:ascii="Open Sans" w:hAnsi="Open Sans" w:cs="Open Sans"/>
              </w:rPr>
              <w:t>s.</w:t>
            </w:r>
          </w:p>
        </w:tc>
        <w:tc>
          <w:tcPr>
            <w:tcW w:w="2790" w:type="dxa"/>
          </w:tcPr>
          <w:p w14:paraId="330A08B6" w14:textId="6CAC7B2C" w:rsidR="00985458" w:rsidRPr="009B611E" w:rsidRDefault="00985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Headteacher</w:t>
            </w:r>
            <w:r w:rsidRPr="009B611E">
              <w:rPr>
                <w:rFonts w:ascii="Open Sans" w:hAnsi="Open Sans" w:cs="Open Sans"/>
              </w:rPr>
              <w:t>/SLT</w:t>
            </w:r>
            <w:r w:rsidRPr="009B611E">
              <w:rPr>
                <w:rFonts w:ascii="Open Sans" w:hAnsi="Open Sans" w:cs="Open Sans"/>
              </w:rPr>
              <w:t xml:space="preserve"> and </w:t>
            </w:r>
            <w:r w:rsidRPr="009B611E">
              <w:rPr>
                <w:rFonts w:ascii="Open Sans" w:hAnsi="Open Sans" w:cs="Open Sans"/>
              </w:rPr>
              <w:t>SENDCo/Deputy SENDCo</w:t>
            </w:r>
            <w:r w:rsidRPr="009B611E">
              <w:rPr>
                <w:rFonts w:ascii="Open Sans" w:hAnsi="Open Sans" w:cs="Open Sans"/>
              </w:rPr>
              <w:t xml:space="preserve"> to reinforce SEND </w:t>
            </w:r>
            <w:r w:rsidR="009B611E">
              <w:rPr>
                <w:rFonts w:ascii="Open Sans" w:hAnsi="Open Sans" w:cs="Open Sans"/>
              </w:rPr>
              <w:t>pupil</w:t>
            </w:r>
            <w:r w:rsidRPr="009B611E">
              <w:rPr>
                <w:rFonts w:ascii="Open Sans" w:hAnsi="Open Sans" w:cs="Open Sans"/>
              </w:rPr>
              <w:t>s as high priority to all staff</w:t>
            </w:r>
          </w:p>
        </w:tc>
        <w:tc>
          <w:tcPr>
            <w:tcW w:w="2790" w:type="dxa"/>
          </w:tcPr>
          <w:p w14:paraId="22FD008A" w14:textId="0009A4F9" w:rsidR="00985458" w:rsidRPr="009B611E" w:rsidRDefault="009B6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Pupil</w:t>
            </w:r>
            <w:r w:rsidR="00985458" w:rsidRPr="009B611E">
              <w:rPr>
                <w:rFonts w:ascii="Open Sans" w:hAnsi="Open Sans" w:cs="Open Sans"/>
              </w:rPr>
              <w:t xml:space="preserve">s with SEND to be recognised as priority </w:t>
            </w:r>
            <w:r>
              <w:rPr>
                <w:rFonts w:ascii="Open Sans" w:hAnsi="Open Sans" w:cs="Open Sans"/>
              </w:rPr>
              <w:t>pupil</w:t>
            </w:r>
            <w:r w:rsidR="00985458" w:rsidRPr="009B611E">
              <w:rPr>
                <w:rFonts w:ascii="Open Sans" w:hAnsi="Open Sans" w:cs="Open Sans"/>
              </w:rPr>
              <w:t>s along with PP.</w:t>
            </w:r>
          </w:p>
        </w:tc>
        <w:tc>
          <w:tcPr>
            <w:tcW w:w="2790" w:type="dxa"/>
          </w:tcPr>
          <w:p w14:paraId="5F0A807A" w14:textId="17316922" w:rsidR="00985458" w:rsidRPr="009B611E" w:rsidRDefault="00985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All staff to ensure SEND </w:t>
            </w:r>
            <w:r w:rsidRPr="009B611E">
              <w:rPr>
                <w:rFonts w:ascii="Open Sans" w:hAnsi="Open Sans" w:cs="Open Sans"/>
              </w:rPr>
              <w:t>pupils</w:t>
            </w:r>
            <w:r w:rsidRPr="009B611E">
              <w:rPr>
                <w:rFonts w:ascii="Open Sans" w:hAnsi="Open Sans" w:cs="Open Sans"/>
              </w:rPr>
              <w:t xml:space="preserve"> are a priority in all aspects of school life</w:t>
            </w:r>
            <w:r w:rsidRPr="009B611E">
              <w:rPr>
                <w:rFonts w:ascii="Open Sans" w:hAnsi="Open Sans" w:cs="Open Sans"/>
              </w:rPr>
              <w:t>.</w:t>
            </w:r>
          </w:p>
        </w:tc>
      </w:tr>
      <w:tr w:rsidR="00985458" w:rsidRPr="009B611E" w14:paraId="71239F98" w14:textId="77777777" w:rsidTr="009854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  <w:vMerge/>
          </w:tcPr>
          <w:p w14:paraId="77C1C74F" w14:textId="77777777" w:rsidR="00985458" w:rsidRPr="009B611E" w:rsidRDefault="00985458">
            <w:pPr>
              <w:rPr>
                <w:rFonts w:ascii="Open Sans" w:hAnsi="Open Sans" w:cs="Open Sans"/>
              </w:rPr>
            </w:pPr>
          </w:p>
        </w:tc>
        <w:tc>
          <w:tcPr>
            <w:tcW w:w="2789" w:type="dxa"/>
          </w:tcPr>
          <w:p w14:paraId="6008172F" w14:textId="688233DE" w:rsidR="00985458" w:rsidRPr="009B611E" w:rsidRDefault="00985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All SEND </w:t>
            </w:r>
            <w:r w:rsidR="009B611E">
              <w:rPr>
                <w:rFonts w:ascii="Open Sans" w:hAnsi="Open Sans" w:cs="Open Sans"/>
              </w:rPr>
              <w:t>pupil</w:t>
            </w:r>
            <w:r w:rsidRPr="009B611E">
              <w:rPr>
                <w:rFonts w:ascii="Open Sans" w:hAnsi="Open Sans" w:cs="Open Sans"/>
              </w:rPr>
              <w:t>s to have lesson materials that are accessible</w:t>
            </w:r>
          </w:p>
        </w:tc>
        <w:tc>
          <w:tcPr>
            <w:tcW w:w="2790" w:type="dxa"/>
          </w:tcPr>
          <w:p w14:paraId="316E5F16" w14:textId="138B989B" w:rsidR="00985458" w:rsidRPr="009B611E" w:rsidRDefault="00985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P</w:t>
            </w:r>
            <w:r w:rsidRPr="009B611E">
              <w:rPr>
                <w:rFonts w:ascii="Open Sans" w:hAnsi="Open Sans" w:cs="Open Sans"/>
              </w:rPr>
              <w:t xml:space="preserve">rovision </w:t>
            </w:r>
            <w:r w:rsidRPr="009B611E">
              <w:rPr>
                <w:rFonts w:ascii="Open Sans" w:hAnsi="Open Sans" w:cs="Open Sans"/>
              </w:rPr>
              <w:t>Map and One Page Profiles</w:t>
            </w:r>
            <w:r w:rsidRPr="009B611E">
              <w:rPr>
                <w:rFonts w:ascii="Open Sans" w:hAnsi="Open Sans" w:cs="Open Sans"/>
              </w:rPr>
              <w:t xml:space="preserve"> to be updated regularly with key information; staff to use this to have resources in appropriate form for all </w:t>
            </w:r>
            <w:r w:rsidR="009B611E">
              <w:rPr>
                <w:rFonts w:ascii="Open Sans" w:hAnsi="Open Sans" w:cs="Open Sans"/>
              </w:rPr>
              <w:t>pupil</w:t>
            </w:r>
            <w:r w:rsidRPr="009B611E">
              <w:rPr>
                <w:rFonts w:ascii="Open Sans" w:hAnsi="Open Sans" w:cs="Open Sans"/>
              </w:rPr>
              <w:t>s.</w:t>
            </w:r>
          </w:p>
        </w:tc>
        <w:tc>
          <w:tcPr>
            <w:tcW w:w="2790" w:type="dxa"/>
          </w:tcPr>
          <w:p w14:paraId="72428FE1" w14:textId="1B9768F0" w:rsidR="00985458" w:rsidRPr="009B611E" w:rsidRDefault="009B6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Pupil</w:t>
            </w:r>
            <w:r w:rsidR="00985458" w:rsidRPr="009B611E">
              <w:rPr>
                <w:rFonts w:ascii="Open Sans" w:hAnsi="Open Sans" w:cs="Open Sans"/>
              </w:rPr>
              <w:t>s with SEND to make more progress as they have access to the resources they need.</w:t>
            </w:r>
          </w:p>
        </w:tc>
        <w:tc>
          <w:tcPr>
            <w:tcW w:w="2790" w:type="dxa"/>
          </w:tcPr>
          <w:p w14:paraId="7E96901D" w14:textId="3689BEC8" w:rsidR="00985458" w:rsidRPr="009B611E" w:rsidRDefault="00985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SLT Drop ins/M&amp;E from SEN</w:t>
            </w:r>
            <w:r w:rsidRPr="009B611E">
              <w:rPr>
                <w:rFonts w:ascii="Open Sans" w:hAnsi="Open Sans" w:cs="Open Sans"/>
              </w:rPr>
              <w:t>D team.</w:t>
            </w:r>
          </w:p>
        </w:tc>
      </w:tr>
      <w:tr w:rsidR="00985458" w:rsidRPr="009B611E" w14:paraId="2208EA57" w14:textId="77777777" w:rsidTr="009854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  <w:vMerge/>
          </w:tcPr>
          <w:p w14:paraId="7EAE7C2E" w14:textId="77777777" w:rsidR="00985458" w:rsidRPr="009B611E" w:rsidRDefault="00985458">
            <w:pPr>
              <w:rPr>
                <w:rFonts w:ascii="Open Sans" w:hAnsi="Open Sans" w:cs="Open Sans"/>
              </w:rPr>
            </w:pPr>
          </w:p>
        </w:tc>
        <w:tc>
          <w:tcPr>
            <w:tcW w:w="2789" w:type="dxa"/>
          </w:tcPr>
          <w:p w14:paraId="04E54A47" w14:textId="026B2A24" w:rsidR="00985458" w:rsidRPr="009B611E" w:rsidRDefault="00985458" w:rsidP="0098545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Introduce </w:t>
            </w:r>
            <w:r w:rsidR="00510A64" w:rsidRPr="009B611E">
              <w:rPr>
                <w:rFonts w:ascii="Open Sans" w:hAnsi="Open Sans" w:cs="Open Sans"/>
              </w:rPr>
              <w:t>SEND Champions</w:t>
            </w:r>
            <w:r w:rsidRPr="009B611E">
              <w:rPr>
                <w:rFonts w:ascii="Open Sans" w:hAnsi="Open Sans" w:cs="Open Sans"/>
              </w:rPr>
              <w:t xml:space="preserve"> in each </w:t>
            </w:r>
            <w:r w:rsidR="00510A64" w:rsidRPr="009B611E">
              <w:rPr>
                <w:rFonts w:ascii="Open Sans" w:hAnsi="Open Sans" w:cs="Open Sans"/>
              </w:rPr>
              <w:t>Learning area</w:t>
            </w:r>
            <w:r w:rsidRPr="009B611E">
              <w:rPr>
                <w:rFonts w:ascii="Open Sans" w:hAnsi="Open Sans" w:cs="Open Sans"/>
              </w:rPr>
              <w:t xml:space="preserve"> to ensure focus on </w:t>
            </w:r>
            <w:r w:rsidR="009B611E">
              <w:rPr>
                <w:rFonts w:ascii="Open Sans" w:hAnsi="Open Sans" w:cs="Open Sans"/>
              </w:rPr>
              <w:t>pupil</w:t>
            </w:r>
            <w:r w:rsidRPr="009B611E">
              <w:rPr>
                <w:rFonts w:ascii="Open Sans" w:hAnsi="Open Sans" w:cs="Open Sans"/>
              </w:rPr>
              <w:t xml:space="preserve">s with SEND and PP </w:t>
            </w:r>
            <w:r w:rsidR="009B611E">
              <w:rPr>
                <w:rFonts w:ascii="Open Sans" w:hAnsi="Open Sans" w:cs="Open Sans"/>
              </w:rPr>
              <w:t>pupil</w:t>
            </w:r>
            <w:r w:rsidR="009B611E" w:rsidRPr="009B611E">
              <w:rPr>
                <w:rFonts w:ascii="Open Sans" w:hAnsi="Open Sans" w:cs="Open Sans"/>
              </w:rPr>
              <w:t>s.</w:t>
            </w:r>
          </w:p>
          <w:p w14:paraId="06DEFB8F" w14:textId="3E3E79D3" w:rsidR="00985458" w:rsidRPr="009B611E" w:rsidRDefault="00985458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2790" w:type="dxa"/>
          </w:tcPr>
          <w:p w14:paraId="5DCBEB4D" w14:textId="6DA229B6" w:rsidR="00510A64" w:rsidRPr="009B611E" w:rsidRDefault="00510A64" w:rsidP="00510A6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Each Director of Learning to appoint a SEND Champion. </w:t>
            </w:r>
            <w:r w:rsidRPr="009B611E">
              <w:rPr>
                <w:rFonts w:ascii="Open Sans" w:hAnsi="Open Sans" w:cs="Open Sans"/>
              </w:rPr>
              <w:t>Aim is to ensure SEND is whole school and a priority for all members of each team.</w:t>
            </w:r>
          </w:p>
          <w:p w14:paraId="33654064" w14:textId="77777777" w:rsidR="00985458" w:rsidRPr="009B611E" w:rsidRDefault="00985458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2790" w:type="dxa"/>
          </w:tcPr>
          <w:p w14:paraId="05EA0FB9" w14:textId="34CBCEB3" w:rsidR="00510A64" w:rsidRPr="009B611E" w:rsidRDefault="00510A64" w:rsidP="00510A6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Staff from all areas of the curriculum to feel involved and included in how we improve our provision for </w:t>
            </w:r>
            <w:r w:rsidR="009B611E">
              <w:rPr>
                <w:rFonts w:ascii="Open Sans" w:hAnsi="Open Sans" w:cs="Open Sans"/>
              </w:rPr>
              <w:t>pupil</w:t>
            </w:r>
            <w:r w:rsidRPr="009B611E">
              <w:rPr>
                <w:rFonts w:ascii="Open Sans" w:hAnsi="Open Sans" w:cs="Open Sans"/>
              </w:rPr>
              <w:t xml:space="preserve">s with </w:t>
            </w:r>
            <w:r w:rsidR="009B611E" w:rsidRPr="009B611E">
              <w:rPr>
                <w:rFonts w:ascii="Open Sans" w:hAnsi="Open Sans" w:cs="Open Sans"/>
              </w:rPr>
              <w:t>SEND.</w:t>
            </w:r>
          </w:p>
          <w:p w14:paraId="4E6412F2" w14:textId="77777777" w:rsidR="00985458" w:rsidRPr="009B611E" w:rsidRDefault="00985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2790" w:type="dxa"/>
          </w:tcPr>
          <w:p w14:paraId="7037A6DA" w14:textId="39689BE6" w:rsidR="00985458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Information given to </w:t>
            </w:r>
            <w:r w:rsidRPr="009B611E">
              <w:rPr>
                <w:rFonts w:ascii="Open Sans" w:hAnsi="Open Sans" w:cs="Open Sans"/>
              </w:rPr>
              <w:t>SEND Champions</w:t>
            </w:r>
            <w:r w:rsidRPr="009B611E">
              <w:rPr>
                <w:rFonts w:ascii="Open Sans" w:hAnsi="Open Sans" w:cs="Open Sans"/>
              </w:rPr>
              <w:t xml:space="preserve"> to be communicated to staff during </w:t>
            </w:r>
            <w:r w:rsidRPr="009B611E">
              <w:rPr>
                <w:rFonts w:ascii="Open Sans" w:hAnsi="Open Sans" w:cs="Open Sans"/>
              </w:rPr>
              <w:t xml:space="preserve">department </w:t>
            </w:r>
            <w:r w:rsidRPr="009B611E">
              <w:rPr>
                <w:rFonts w:ascii="Open Sans" w:hAnsi="Open Sans" w:cs="Open Sans"/>
              </w:rPr>
              <w:t xml:space="preserve">meetings. Improvements can be </w:t>
            </w:r>
            <w:r w:rsidR="009B611E" w:rsidRPr="009B611E">
              <w:rPr>
                <w:rFonts w:ascii="Open Sans" w:hAnsi="Open Sans" w:cs="Open Sans"/>
              </w:rPr>
              <w:t>implemented,</w:t>
            </w:r>
            <w:r w:rsidRPr="009B611E">
              <w:rPr>
                <w:rFonts w:ascii="Open Sans" w:hAnsi="Open Sans" w:cs="Open Sans"/>
              </w:rPr>
              <w:t xml:space="preserve"> and progress monitored during lesson </w:t>
            </w:r>
            <w:r w:rsidRPr="009B611E">
              <w:rPr>
                <w:rFonts w:ascii="Open Sans" w:hAnsi="Open Sans" w:cs="Open Sans"/>
              </w:rPr>
              <w:lastRenderedPageBreak/>
              <w:t>observations, work scrutiny, pupil voice, feedback from parents and staff.</w:t>
            </w:r>
          </w:p>
        </w:tc>
      </w:tr>
      <w:tr w:rsidR="00985458" w:rsidRPr="009B611E" w14:paraId="10D5E9FA" w14:textId="77777777" w:rsidTr="009B61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  <w:vMerge/>
            <w:tcBorders>
              <w:bottom w:val="nil"/>
            </w:tcBorders>
          </w:tcPr>
          <w:p w14:paraId="4B12C9DF" w14:textId="77777777" w:rsidR="00985458" w:rsidRPr="009B611E" w:rsidRDefault="00985458">
            <w:pPr>
              <w:rPr>
                <w:rFonts w:ascii="Open Sans" w:hAnsi="Open Sans" w:cs="Open Sans"/>
              </w:rPr>
            </w:pPr>
          </w:p>
        </w:tc>
        <w:tc>
          <w:tcPr>
            <w:tcW w:w="2789" w:type="dxa"/>
            <w:tcBorders>
              <w:bottom w:val="nil"/>
            </w:tcBorders>
          </w:tcPr>
          <w:p w14:paraId="70D819B9" w14:textId="0D400E02" w:rsidR="00510A64" w:rsidRPr="009B611E" w:rsidRDefault="00510A64" w:rsidP="00510A6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To ensure </w:t>
            </w:r>
            <w:r w:rsidR="009B611E">
              <w:rPr>
                <w:rFonts w:ascii="Open Sans" w:hAnsi="Open Sans" w:cs="Open Sans"/>
              </w:rPr>
              <w:t>pupil</w:t>
            </w:r>
            <w:r w:rsidRPr="009B611E">
              <w:rPr>
                <w:rFonts w:ascii="Open Sans" w:hAnsi="Open Sans" w:cs="Open Sans"/>
              </w:rPr>
              <w:t xml:space="preserve">s using a laptop as their normal way of working can do so with ease and efficiency, making use of reliable access to Wi-Fi, internet, </w:t>
            </w:r>
            <w:r w:rsidR="009B611E" w:rsidRPr="009B611E">
              <w:rPr>
                <w:rFonts w:ascii="Open Sans" w:hAnsi="Open Sans" w:cs="Open Sans"/>
              </w:rPr>
              <w:t>email,</w:t>
            </w:r>
            <w:r w:rsidRPr="009B611E">
              <w:rPr>
                <w:rFonts w:ascii="Open Sans" w:hAnsi="Open Sans" w:cs="Open Sans"/>
              </w:rPr>
              <w:t xml:space="preserve"> and instant printing.</w:t>
            </w:r>
          </w:p>
          <w:p w14:paraId="66AB5372" w14:textId="420EC2D8" w:rsidR="00510A64" w:rsidRPr="009B611E" w:rsidRDefault="009B611E" w:rsidP="00510A6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SEND Team to</w:t>
            </w:r>
            <w:r w:rsidR="00510A64" w:rsidRPr="009B611E">
              <w:rPr>
                <w:rFonts w:ascii="Open Sans" w:hAnsi="Open Sans" w:cs="Open Sans"/>
              </w:rPr>
              <w:t xml:space="preserve"> collect feedback via </w:t>
            </w:r>
            <w:r>
              <w:rPr>
                <w:rFonts w:ascii="Open Sans" w:hAnsi="Open Sans" w:cs="Open Sans"/>
              </w:rPr>
              <w:t>pupil</w:t>
            </w:r>
            <w:r w:rsidR="00510A64" w:rsidRPr="009B611E">
              <w:rPr>
                <w:rFonts w:ascii="Open Sans" w:hAnsi="Open Sans" w:cs="Open Sans"/>
              </w:rPr>
              <w:t xml:space="preserve"> voice.</w:t>
            </w:r>
          </w:p>
          <w:p w14:paraId="2AD747AE" w14:textId="0A9CB4E4" w:rsidR="00985458" w:rsidRPr="009B611E" w:rsidRDefault="00985458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2790" w:type="dxa"/>
            <w:tcBorders>
              <w:bottom w:val="nil"/>
            </w:tcBorders>
          </w:tcPr>
          <w:p w14:paraId="6B346F04" w14:textId="77777777" w:rsidR="00510A64" w:rsidRPr="009B611E" w:rsidRDefault="00510A64" w:rsidP="00510A6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IT Support Team to advise how to improve laptop connectivity to Wi-Fi across the whole school site, to increase speed and ease of use including log in, internet, email, saving and printing.</w:t>
            </w:r>
          </w:p>
          <w:p w14:paraId="62C94641" w14:textId="07F2FA04" w:rsidR="00510A64" w:rsidRPr="009B611E" w:rsidRDefault="00510A64" w:rsidP="00510A6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Teachers to ensure </w:t>
            </w:r>
            <w:r w:rsidR="009B611E">
              <w:rPr>
                <w:rFonts w:ascii="Open Sans" w:hAnsi="Open Sans" w:cs="Open Sans"/>
              </w:rPr>
              <w:t>pupil</w:t>
            </w:r>
            <w:r w:rsidRPr="009B611E">
              <w:rPr>
                <w:rFonts w:ascii="Open Sans" w:hAnsi="Open Sans" w:cs="Open Sans"/>
              </w:rPr>
              <w:t>s have access to lesson content online/email so they can achieve good outcomes without compromising their need to use a laptop as their normal way of working.</w:t>
            </w:r>
          </w:p>
          <w:p w14:paraId="1FE5A59F" w14:textId="483133CC" w:rsidR="00985458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Teachers/</w:t>
            </w:r>
            <w:r w:rsidR="009B611E">
              <w:rPr>
                <w:rFonts w:ascii="Open Sans" w:hAnsi="Open Sans" w:cs="Open Sans"/>
              </w:rPr>
              <w:t>LSA</w:t>
            </w:r>
            <w:r w:rsidRPr="009B611E">
              <w:rPr>
                <w:rFonts w:ascii="Open Sans" w:hAnsi="Open Sans" w:cs="Open Sans"/>
              </w:rPr>
              <w:t>s to model effective laptop use.</w:t>
            </w:r>
          </w:p>
        </w:tc>
        <w:tc>
          <w:tcPr>
            <w:tcW w:w="2790" w:type="dxa"/>
            <w:tcBorders>
              <w:bottom w:val="nil"/>
            </w:tcBorders>
          </w:tcPr>
          <w:p w14:paraId="26A74780" w14:textId="0E0FE8DC" w:rsidR="00510A64" w:rsidRPr="009B611E" w:rsidRDefault="009B611E" w:rsidP="00510A6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Pupil</w:t>
            </w:r>
            <w:r w:rsidR="00510A64" w:rsidRPr="009B611E">
              <w:rPr>
                <w:rFonts w:ascii="Open Sans" w:hAnsi="Open Sans" w:cs="Open Sans"/>
              </w:rPr>
              <w:t>s will have confidence in the school IT provision and be able to use their laptop effectively at school without compromise.</w:t>
            </w:r>
          </w:p>
          <w:p w14:paraId="7A6EB60A" w14:textId="77777777" w:rsidR="00510A64" w:rsidRPr="009B611E" w:rsidRDefault="00510A64" w:rsidP="00510A6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Laptop users will be able to access all lesson content.</w:t>
            </w:r>
          </w:p>
          <w:p w14:paraId="044A94D9" w14:textId="26277BB5" w:rsidR="00510A64" w:rsidRPr="009B611E" w:rsidRDefault="009B611E" w:rsidP="00510A6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Pupil</w:t>
            </w:r>
            <w:r w:rsidR="00510A64" w:rsidRPr="009B611E">
              <w:rPr>
                <w:rFonts w:ascii="Open Sans" w:hAnsi="Open Sans" w:cs="Open Sans"/>
              </w:rPr>
              <w:t>s will be able to access information online, email work to teachers and print work in a timely manner.</w:t>
            </w:r>
          </w:p>
          <w:p w14:paraId="480F7C35" w14:textId="77777777" w:rsidR="00985458" w:rsidRPr="009B611E" w:rsidRDefault="009854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2790" w:type="dxa"/>
            <w:tcBorders>
              <w:bottom w:val="nil"/>
            </w:tcBorders>
          </w:tcPr>
          <w:p w14:paraId="151CE6FB" w14:textId="49ACE790" w:rsidR="00985458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Teachers and</w:t>
            </w:r>
            <w:r w:rsidR="009B611E">
              <w:rPr>
                <w:rFonts w:ascii="Open Sans" w:hAnsi="Open Sans" w:cs="Open Sans"/>
              </w:rPr>
              <w:t xml:space="preserve"> LSA</w:t>
            </w:r>
            <w:r w:rsidRPr="009B611E">
              <w:rPr>
                <w:rFonts w:ascii="Open Sans" w:hAnsi="Open Sans" w:cs="Open Sans"/>
              </w:rPr>
              <w:t xml:space="preserve">s to feedback to SENCo/Deputy SENCo on how </w:t>
            </w:r>
            <w:r w:rsidR="009B611E">
              <w:rPr>
                <w:rFonts w:ascii="Open Sans" w:hAnsi="Open Sans" w:cs="Open Sans"/>
              </w:rPr>
              <w:t>pupil</w:t>
            </w:r>
            <w:r w:rsidRPr="009B611E">
              <w:rPr>
                <w:rFonts w:ascii="Open Sans" w:hAnsi="Open Sans" w:cs="Open Sans"/>
              </w:rPr>
              <w:t>s are using laptops.</w:t>
            </w:r>
          </w:p>
        </w:tc>
      </w:tr>
      <w:tr w:rsidR="009B611E" w:rsidRPr="009B611E" w14:paraId="47287520" w14:textId="77777777" w:rsidTr="009B61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AF611" w14:textId="77777777" w:rsidR="009B611E" w:rsidRPr="009B611E" w:rsidRDefault="009B611E">
            <w:pPr>
              <w:rPr>
                <w:rFonts w:ascii="Open Sans" w:hAnsi="Open Sans" w:cs="Open Sans"/>
              </w:rPr>
            </w:pP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7ECD9A" w14:textId="77777777" w:rsidR="009B611E" w:rsidRP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1A4603" w14:textId="77777777" w:rsid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5B315BE6" w14:textId="77777777" w:rsid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6F5BDEB5" w14:textId="77777777" w:rsid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4EFEF56D" w14:textId="77777777" w:rsid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56A9DFE2" w14:textId="77777777" w:rsid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3EA28E92" w14:textId="77777777" w:rsidR="009B611E" w:rsidRP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BA02EE" w14:textId="77777777" w:rsid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656C5FFA" w14:textId="77777777" w:rsid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7DED995E" w14:textId="77777777" w:rsid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69053575" w14:textId="77777777" w:rsid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7D445A2A" w14:textId="77777777" w:rsidR="009B611E" w:rsidRPr="009B611E" w:rsidRDefault="009B611E" w:rsidP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440960" w14:textId="77777777" w:rsidR="009B611E" w:rsidRPr="009B611E" w:rsidRDefault="009B6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</w:tr>
      <w:tr w:rsidR="00510A64" w:rsidRPr="009B611E" w14:paraId="297BBA74" w14:textId="77777777" w:rsidTr="009B61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  <w:tcBorders>
              <w:top w:val="nil"/>
            </w:tcBorders>
            <w:shd w:val="clear" w:color="auto" w:fill="83CAEB" w:themeFill="accent1" w:themeFillTint="66"/>
            <w:hideMark/>
          </w:tcPr>
          <w:p w14:paraId="146170C5" w14:textId="77777777" w:rsidR="00510A64" w:rsidRPr="009B611E" w:rsidRDefault="00510A64">
            <w:pPr>
              <w:spacing w:after="0" w:line="240" w:lineRule="auto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lastRenderedPageBreak/>
              <w:t>Aim</w:t>
            </w:r>
          </w:p>
        </w:tc>
        <w:tc>
          <w:tcPr>
            <w:tcW w:w="2789" w:type="dxa"/>
            <w:tcBorders>
              <w:top w:val="nil"/>
            </w:tcBorders>
            <w:shd w:val="clear" w:color="auto" w:fill="83CAEB" w:themeFill="accent1" w:themeFillTint="66"/>
            <w:hideMark/>
          </w:tcPr>
          <w:p w14:paraId="792FE54B" w14:textId="77777777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Objectives</w:t>
            </w:r>
          </w:p>
          <w:p w14:paraId="3D7C6322" w14:textId="77777777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/>
                <w:bCs/>
              </w:rPr>
            </w:pPr>
            <w:r w:rsidRPr="009B611E">
              <w:rPr>
                <w:rFonts w:ascii="Open Sans" w:hAnsi="Open Sans" w:cs="Open Sans"/>
                <w:b/>
                <w:bCs/>
              </w:rPr>
              <w:t>What is to be achieved?</w:t>
            </w:r>
          </w:p>
        </w:tc>
        <w:tc>
          <w:tcPr>
            <w:tcW w:w="2790" w:type="dxa"/>
            <w:tcBorders>
              <w:top w:val="nil"/>
            </w:tcBorders>
            <w:shd w:val="clear" w:color="auto" w:fill="83CAEB" w:themeFill="accent1" w:themeFillTint="66"/>
            <w:hideMark/>
          </w:tcPr>
          <w:p w14:paraId="67F3F6FA" w14:textId="77777777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/>
                <w:bCs/>
              </w:rPr>
            </w:pPr>
            <w:r w:rsidRPr="009B611E">
              <w:rPr>
                <w:rFonts w:ascii="Open Sans" w:hAnsi="Open Sans" w:cs="Open Sans"/>
              </w:rPr>
              <w:t>Actions</w:t>
            </w:r>
          </w:p>
          <w:p w14:paraId="1556B6AE" w14:textId="77777777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/>
                <w:bCs/>
              </w:rPr>
            </w:pPr>
            <w:r w:rsidRPr="009B611E">
              <w:rPr>
                <w:rFonts w:ascii="Open Sans" w:hAnsi="Open Sans" w:cs="Open Sans"/>
              </w:rPr>
              <w:t>What needs to be done to reach the objective and by whom?</w:t>
            </w:r>
          </w:p>
        </w:tc>
        <w:tc>
          <w:tcPr>
            <w:tcW w:w="2790" w:type="dxa"/>
            <w:tcBorders>
              <w:top w:val="nil"/>
            </w:tcBorders>
            <w:shd w:val="clear" w:color="auto" w:fill="83CAEB" w:themeFill="accent1" w:themeFillTint="66"/>
            <w:hideMark/>
          </w:tcPr>
          <w:p w14:paraId="3AAAED3B" w14:textId="77777777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/>
                <w:bCs/>
              </w:rPr>
            </w:pPr>
            <w:r w:rsidRPr="009B611E">
              <w:rPr>
                <w:rFonts w:ascii="Open Sans" w:hAnsi="Open Sans" w:cs="Open Sans"/>
              </w:rPr>
              <w:t>Success Criteria</w:t>
            </w:r>
          </w:p>
          <w:p w14:paraId="4A5BB6DE" w14:textId="2FFE8DA5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/>
                <w:bCs/>
              </w:rPr>
            </w:pPr>
            <w:r w:rsidRPr="009B611E">
              <w:rPr>
                <w:rFonts w:ascii="Open Sans" w:hAnsi="Open Sans" w:cs="Open Sans"/>
              </w:rPr>
              <w:t xml:space="preserve">How will we know when </w:t>
            </w:r>
            <w:r w:rsidR="009B611E" w:rsidRPr="009B611E">
              <w:rPr>
                <w:rFonts w:ascii="Open Sans" w:hAnsi="Open Sans" w:cs="Open Sans"/>
              </w:rPr>
              <w:t>we have</w:t>
            </w:r>
            <w:r w:rsidRPr="009B611E">
              <w:rPr>
                <w:rFonts w:ascii="Open Sans" w:hAnsi="Open Sans" w:cs="Open Sans"/>
              </w:rPr>
              <w:t xml:space="preserve"> got there?</w:t>
            </w:r>
          </w:p>
        </w:tc>
        <w:tc>
          <w:tcPr>
            <w:tcW w:w="2790" w:type="dxa"/>
            <w:tcBorders>
              <w:top w:val="nil"/>
            </w:tcBorders>
            <w:shd w:val="clear" w:color="auto" w:fill="83CAEB" w:themeFill="accent1" w:themeFillTint="66"/>
            <w:hideMark/>
          </w:tcPr>
          <w:p w14:paraId="3B833299" w14:textId="77777777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Monitoring</w:t>
            </w:r>
          </w:p>
          <w:p w14:paraId="3338EA27" w14:textId="77777777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/>
                <w:bCs/>
              </w:rPr>
            </w:pPr>
            <w:r w:rsidRPr="009B611E">
              <w:rPr>
                <w:rFonts w:ascii="Open Sans" w:hAnsi="Open Sans" w:cs="Open Sans"/>
              </w:rPr>
              <w:t>What will be our evidence? How will this be evaluated? What will our evidence be?</w:t>
            </w:r>
          </w:p>
        </w:tc>
      </w:tr>
      <w:tr w:rsidR="00510A64" w:rsidRPr="009B611E" w14:paraId="669FDC4B" w14:textId="77777777" w:rsidTr="005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  <w:vMerge w:val="restart"/>
            <w:hideMark/>
          </w:tcPr>
          <w:p w14:paraId="5A2EDB4D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5FDC2895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5815B9B8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31CC7065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32805F3F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0BCFB0EA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7E30FA99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0C3BF880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5B824113" w14:textId="380AAA81" w:rsidR="00510A64" w:rsidRPr="009B611E" w:rsidRDefault="003A17F0">
            <w:pPr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2.</w:t>
            </w:r>
            <w:r w:rsidR="00510A64" w:rsidRPr="009B611E">
              <w:rPr>
                <w:rFonts w:ascii="Open Sans" w:hAnsi="Open Sans" w:cs="Open Sans"/>
              </w:rPr>
              <w:t>Improve and maintain access to the physical environment</w:t>
            </w:r>
          </w:p>
        </w:tc>
        <w:tc>
          <w:tcPr>
            <w:tcW w:w="2789" w:type="dxa"/>
            <w:hideMark/>
          </w:tcPr>
          <w:p w14:paraId="2F076C11" w14:textId="3A639F2B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Any new build and associated works ensure further access for disabled pupils</w:t>
            </w:r>
          </w:p>
        </w:tc>
        <w:tc>
          <w:tcPr>
            <w:tcW w:w="2790" w:type="dxa"/>
            <w:hideMark/>
          </w:tcPr>
          <w:p w14:paraId="4AC98CCF" w14:textId="1A3A22C0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New block to be built to include accessibility options for disabled pupils e.g. improved access to classrooms and break/lunch facilities</w:t>
            </w:r>
          </w:p>
        </w:tc>
        <w:tc>
          <w:tcPr>
            <w:tcW w:w="2790" w:type="dxa"/>
            <w:hideMark/>
          </w:tcPr>
          <w:p w14:paraId="312BC9BA" w14:textId="385295F3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Successful completion of new block – date TBC</w:t>
            </w:r>
          </w:p>
        </w:tc>
        <w:tc>
          <w:tcPr>
            <w:tcW w:w="2790" w:type="dxa"/>
            <w:hideMark/>
          </w:tcPr>
          <w:p w14:paraId="77E6A6F4" w14:textId="67CA51AC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Progress meetings with MAC and contractors as needed</w:t>
            </w:r>
          </w:p>
        </w:tc>
      </w:tr>
      <w:tr w:rsidR="00510A64" w:rsidRPr="009B611E" w14:paraId="6C5C08FE" w14:textId="77777777" w:rsidTr="005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1DD31A9D" w14:textId="77777777" w:rsidR="00510A64" w:rsidRPr="009B611E" w:rsidRDefault="00510A64">
            <w:pPr>
              <w:rPr>
                <w:rFonts w:ascii="Open Sans" w:hAnsi="Open Sans" w:cs="Open Sans"/>
              </w:rPr>
            </w:pPr>
          </w:p>
        </w:tc>
        <w:tc>
          <w:tcPr>
            <w:tcW w:w="2789" w:type="dxa"/>
            <w:hideMark/>
          </w:tcPr>
          <w:p w14:paraId="46B0CC0E" w14:textId="35A8A423" w:rsidR="00510A64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Improve the external physical environment – playground surfaces etc.</w:t>
            </w:r>
          </w:p>
        </w:tc>
        <w:tc>
          <w:tcPr>
            <w:tcW w:w="2790" w:type="dxa"/>
            <w:hideMark/>
          </w:tcPr>
          <w:p w14:paraId="079118D2" w14:textId="56924AA9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Some resurfacing work needed to areas around school site.</w:t>
            </w:r>
          </w:p>
        </w:tc>
        <w:tc>
          <w:tcPr>
            <w:tcW w:w="2790" w:type="dxa"/>
            <w:hideMark/>
          </w:tcPr>
          <w:p w14:paraId="6471DAB2" w14:textId="4156E846" w:rsidR="00510A64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Improved access to all parts of the school site</w:t>
            </w:r>
          </w:p>
        </w:tc>
        <w:tc>
          <w:tcPr>
            <w:tcW w:w="2790" w:type="dxa"/>
            <w:hideMark/>
          </w:tcPr>
          <w:p w14:paraId="7EDFD785" w14:textId="66C6910C" w:rsidR="00510A64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Annual reviews and audits of site</w:t>
            </w:r>
          </w:p>
        </w:tc>
      </w:tr>
      <w:tr w:rsidR="00510A64" w:rsidRPr="009B611E" w14:paraId="363A084A" w14:textId="77777777" w:rsidTr="00510A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21D1E5E5" w14:textId="77777777" w:rsidR="00510A64" w:rsidRPr="009B611E" w:rsidRDefault="00510A64">
            <w:pPr>
              <w:rPr>
                <w:rFonts w:ascii="Open Sans" w:hAnsi="Open Sans" w:cs="Open Sans"/>
              </w:rPr>
            </w:pPr>
          </w:p>
        </w:tc>
        <w:tc>
          <w:tcPr>
            <w:tcW w:w="2789" w:type="dxa"/>
          </w:tcPr>
          <w:p w14:paraId="58F501A6" w14:textId="1257ECCC" w:rsidR="00510A64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  <w:kern w:val="0"/>
                <w14:ligatures w14:val="none"/>
              </w:rPr>
              <w:t>All pupils to be able to move around the site safely</w:t>
            </w:r>
            <w:r w:rsidRPr="009B611E">
              <w:rPr>
                <w:rFonts w:ascii="Open Sans" w:hAnsi="Open Sans" w:cs="Open Sans"/>
              </w:rPr>
              <w:t xml:space="preserve"> </w:t>
            </w:r>
          </w:p>
        </w:tc>
        <w:tc>
          <w:tcPr>
            <w:tcW w:w="2790" w:type="dxa"/>
          </w:tcPr>
          <w:p w14:paraId="0B74ECFF" w14:textId="774AC089" w:rsidR="00510A64" w:rsidRPr="009B611E" w:rsidRDefault="003A17F0" w:rsidP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Leave lesson early passes issued to any pupil with a physical disability or temporary medical condition affecting mobility, ensure they can move around the school site without busy corridors with other pupils present.</w:t>
            </w:r>
          </w:p>
        </w:tc>
        <w:tc>
          <w:tcPr>
            <w:tcW w:w="2790" w:type="dxa"/>
          </w:tcPr>
          <w:p w14:paraId="1FB49C86" w14:textId="3E10B446" w:rsidR="00510A64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Improved access to classrooms and buildings for all pupils.</w:t>
            </w:r>
          </w:p>
          <w:p w14:paraId="6EE588C2" w14:textId="77777777" w:rsidR="00510A64" w:rsidRPr="009B611E" w:rsidRDefault="00510A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2790" w:type="dxa"/>
            <w:hideMark/>
          </w:tcPr>
          <w:p w14:paraId="76BC70A3" w14:textId="6DDBE823" w:rsidR="00510A64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Pupil Voice </w:t>
            </w:r>
          </w:p>
        </w:tc>
      </w:tr>
    </w:tbl>
    <w:p w14:paraId="759C42A5" w14:textId="77777777" w:rsidR="00985458" w:rsidRDefault="00985458">
      <w:pPr>
        <w:rPr>
          <w:rFonts w:ascii="Open Sans" w:hAnsi="Open Sans" w:cs="Open Sans"/>
        </w:rPr>
      </w:pPr>
    </w:p>
    <w:p w14:paraId="41FD0E36" w14:textId="77777777" w:rsidR="009B611E" w:rsidRDefault="009B611E">
      <w:pPr>
        <w:rPr>
          <w:rFonts w:ascii="Open Sans" w:hAnsi="Open Sans" w:cs="Open Sans"/>
        </w:rPr>
      </w:pPr>
    </w:p>
    <w:p w14:paraId="23A8381E" w14:textId="77777777" w:rsidR="009B611E" w:rsidRPr="009B611E" w:rsidRDefault="009B611E">
      <w:pPr>
        <w:rPr>
          <w:rFonts w:ascii="Open Sans" w:hAnsi="Open Sans" w:cs="Open Sans"/>
        </w:rPr>
      </w:pP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2606"/>
        <w:gridCol w:w="2655"/>
        <w:gridCol w:w="2656"/>
        <w:gridCol w:w="3377"/>
        <w:gridCol w:w="2654"/>
      </w:tblGrid>
      <w:tr w:rsidR="007C400B" w:rsidRPr="009B611E" w14:paraId="60705ECA" w14:textId="77777777" w:rsidTr="007C40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6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right w:val="single" w:sz="4" w:space="0" w:color="95DCF7" w:themeColor="accent4" w:themeTint="66"/>
            </w:tcBorders>
            <w:shd w:val="clear" w:color="auto" w:fill="83CAEB" w:themeFill="accent1" w:themeFillTint="66"/>
            <w:hideMark/>
          </w:tcPr>
          <w:p w14:paraId="2F43D907" w14:textId="77777777" w:rsidR="003A17F0" w:rsidRPr="009B611E" w:rsidRDefault="003A17F0">
            <w:pPr>
              <w:spacing w:after="0" w:line="240" w:lineRule="auto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lastRenderedPageBreak/>
              <w:t>Aim</w:t>
            </w:r>
          </w:p>
        </w:tc>
        <w:tc>
          <w:tcPr>
            <w:tcW w:w="2655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right w:val="single" w:sz="4" w:space="0" w:color="95DCF7" w:themeColor="accent4" w:themeTint="66"/>
            </w:tcBorders>
            <w:shd w:val="clear" w:color="auto" w:fill="83CAEB" w:themeFill="accent1" w:themeFillTint="66"/>
            <w:hideMark/>
          </w:tcPr>
          <w:p w14:paraId="58E9BB4F" w14:textId="77777777" w:rsidR="003A17F0" w:rsidRPr="009B611E" w:rsidRDefault="003A17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</w:rPr>
              <w:t>Objectives</w:t>
            </w:r>
          </w:p>
          <w:p w14:paraId="19C3A769" w14:textId="77777777" w:rsidR="003A17F0" w:rsidRPr="009B611E" w:rsidRDefault="003A17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  <w:b w:val="0"/>
                <w:bCs w:val="0"/>
              </w:rPr>
              <w:t>What is to be achieved?</w:t>
            </w:r>
          </w:p>
        </w:tc>
        <w:tc>
          <w:tcPr>
            <w:tcW w:w="2656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right w:val="single" w:sz="4" w:space="0" w:color="95DCF7" w:themeColor="accent4" w:themeTint="66"/>
            </w:tcBorders>
            <w:shd w:val="clear" w:color="auto" w:fill="83CAEB" w:themeFill="accent1" w:themeFillTint="66"/>
            <w:hideMark/>
          </w:tcPr>
          <w:p w14:paraId="01FA153B" w14:textId="77777777" w:rsidR="003A17F0" w:rsidRPr="009B611E" w:rsidRDefault="003A17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</w:rPr>
              <w:t>Actions</w:t>
            </w:r>
          </w:p>
          <w:p w14:paraId="720D20BE" w14:textId="77777777" w:rsidR="003A17F0" w:rsidRPr="009B611E" w:rsidRDefault="003A17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</w:rPr>
              <w:t>What needs to be done to reach the objective and by whom?</w:t>
            </w:r>
          </w:p>
        </w:tc>
        <w:tc>
          <w:tcPr>
            <w:tcW w:w="3377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right w:val="single" w:sz="4" w:space="0" w:color="95DCF7" w:themeColor="accent4" w:themeTint="66"/>
            </w:tcBorders>
            <w:shd w:val="clear" w:color="auto" w:fill="83CAEB" w:themeFill="accent1" w:themeFillTint="66"/>
            <w:hideMark/>
          </w:tcPr>
          <w:p w14:paraId="7CAE0E96" w14:textId="77777777" w:rsidR="003A17F0" w:rsidRPr="009B611E" w:rsidRDefault="003A17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</w:rPr>
              <w:t>Success Criteria</w:t>
            </w:r>
          </w:p>
          <w:p w14:paraId="3C72811C" w14:textId="19417760" w:rsidR="003A17F0" w:rsidRPr="009B611E" w:rsidRDefault="003A17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How will we know when </w:t>
            </w:r>
            <w:r w:rsidR="009B611E" w:rsidRPr="009B611E">
              <w:rPr>
                <w:rFonts w:ascii="Open Sans" w:hAnsi="Open Sans" w:cs="Open Sans"/>
              </w:rPr>
              <w:t>we have</w:t>
            </w:r>
            <w:r w:rsidRPr="009B611E">
              <w:rPr>
                <w:rFonts w:ascii="Open Sans" w:hAnsi="Open Sans" w:cs="Open Sans"/>
              </w:rPr>
              <w:t xml:space="preserve"> got there?</w:t>
            </w:r>
          </w:p>
        </w:tc>
        <w:tc>
          <w:tcPr>
            <w:tcW w:w="2654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right w:val="single" w:sz="4" w:space="0" w:color="95DCF7" w:themeColor="accent4" w:themeTint="66"/>
            </w:tcBorders>
            <w:shd w:val="clear" w:color="auto" w:fill="83CAEB" w:themeFill="accent1" w:themeFillTint="66"/>
            <w:hideMark/>
          </w:tcPr>
          <w:p w14:paraId="0FCFE950" w14:textId="77777777" w:rsidR="003A17F0" w:rsidRPr="009B611E" w:rsidRDefault="003A17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  <w:bCs w:val="0"/>
              </w:rPr>
            </w:pPr>
            <w:r w:rsidRPr="009B611E">
              <w:rPr>
                <w:rFonts w:ascii="Open Sans" w:hAnsi="Open Sans" w:cs="Open Sans"/>
              </w:rPr>
              <w:t>Monitoring</w:t>
            </w:r>
          </w:p>
          <w:p w14:paraId="3636693F" w14:textId="77777777" w:rsidR="003A17F0" w:rsidRPr="009B611E" w:rsidRDefault="003A17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What will be our evidence? How will this be evaluated? What will our evidence be?</w:t>
            </w:r>
          </w:p>
        </w:tc>
      </w:tr>
      <w:tr w:rsidR="007C400B" w:rsidRPr="009B611E" w14:paraId="556EC276" w14:textId="77777777" w:rsidTr="007C40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6" w:type="dxa"/>
            <w:vMerge w:val="restart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hideMark/>
          </w:tcPr>
          <w:p w14:paraId="188072D5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3CF69BE6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127E2A18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5B8CA382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157FB63B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1906059D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2AAC6E20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6D08D3A5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1C572E5E" w14:textId="77777777" w:rsidR="003A17F0" w:rsidRPr="009B611E" w:rsidRDefault="003A17F0">
            <w:pPr>
              <w:rPr>
                <w:rFonts w:ascii="Open Sans" w:hAnsi="Open Sans" w:cs="Open Sans"/>
                <w:b w:val="0"/>
                <w:bCs w:val="0"/>
              </w:rPr>
            </w:pPr>
          </w:p>
          <w:p w14:paraId="7497EC68" w14:textId="06AC5575" w:rsidR="003A17F0" w:rsidRPr="009B611E" w:rsidRDefault="003A17F0">
            <w:pPr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3. Improve access to the availability of accessible information</w:t>
            </w:r>
          </w:p>
        </w:tc>
        <w:tc>
          <w:tcPr>
            <w:tcW w:w="2655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hideMark/>
          </w:tcPr>
          <w:p w14:paraId="03553A29" w14:textId="3F526664" w:rsidR="003A17F0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All staff to receive AET (Autism Education Trust): Making sense of Autism training update.</w:t>
            </w:r>
          </w:p>
        </w:tc>
        <w:tc>
          <w:tcPr>
            <w:tcW w:w="2656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hideMark/>
          </w:tcPr>
          <w:p w14:paraId="77A4EB6B" w14:textId="3B0B6D47" w:rsidR="003A17F0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SISS ASD Team to lead on delivery of training to all staff through CPD calendar. </w:t>
            </w:r>
          </w:p>
        </w:tc>
        <w:tc>
          <w:tcPr>
            <w:tcW w:w="3377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hideMark/>
          </w:tcPr>
          <w:p w14:paraId="0CE84E61" w14:textId="4A9C15F2" w:rsidR="003A17F0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St</w:t>
            </w:r>
            <w:r w:rsidRPr="009B611E">
              <w:rPr>
                <w:rFonts w:ascii="Open Sans" w:hAnsi="Open Sans" w:cs="Open Sans"/>
              </w:rPr>
              <w:t>aff will have a greater understanding of ASD and feel better equipped to deploy effective strategies for teaching and supporting pupils with a diagnosis or on the pathway to assessment.</w:t>
            </w:r>
          </w:p>
        </w:tc>
        <w:tc>
          <w:tcPr>
            <w:tcW w:w="2654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hideMark/>
          </w:tcPr>
          <w:p w14:paraId="47139603" w14:textId="063C1B51" w:rsidR="003A17F0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Lesson observations, M&amp;E, drop ins, Pupil Voice. </w:t>
            </w:r>
          </w:p>
        </w:tc>
      </w:tr>
      <w:tr w:rsidR="007C400B" w:rsidRPr="009B611E" w14:paraId="4A036809" w14:textId="77777777" w:rsidTr="007C40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vAlign w:val="center"/>
            <w:hideMark/>
          </w:tcPr>
          <w:p w14:paraId="15270CC0" w14:textId="77777777" w:rsidR="003A17F0" w:rsidRPr="009B611E" w:rsidRDefault="003A17F0">
            <w:pPr>
              <w:rPr>
                <w:rFonts w:ascii="Open Sans" w:hAnsi="Open Sans" w:cs="Open Sans"/>
              </w:rPr>
            </w:pPr>
          </w:p>
        </w:tc>
        <w:tc>
          <w:tcPr>
            <w:tcW w:w="2655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hideMark/>
          </w:tcPr>
          <w:p w14:paraId="1620DA19" w14:textId="1CC224A9" w:rsidR="003A17F0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To ensure written information and any communication is accessible to all</w:t>
            </w:r>
          </w:p>
        </w:tc>
        <w:tc>
          <w:tcPr>
            <w:tcW w:w="2656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hideMark/>
          </w:tcPr>
          <w:p w14:paraId="49B35247" w14:textId="5E6005B8" w:rsidR="003A17F0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SEND Team to provide a range of accessible options for pupils as needed, including but not limited to –</w:t>
            </w:r>
          </w:p>
          <w:p w14:paraId="060E6D84" w14:textId="77777777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Reader Pens, coloured overlays, Teams, use of assistive technology, magnifying aids.</w:t>
            </w:r>
          </w:p>
          <w:p w14:paraId="1C75C334" w14:textId="77777777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For parents/carers – SEND Team to ensure information on website is up to date.</w:t>
            </w:r>
          </w:p>
          <w:p w14:paraId="0CAB6D3D" w14:textId="77777777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School to offer alternative options for receiving written </w:t>
            </w:r>
            <w:r w:rsidRPr="009B611E">
              <w:rPr>
                <w:rFonts w:ascii="Open Sans" w:hAnsi="Open Sans" w:cs="Open Sans"/>
              </w:rPr>
              <w:lastRenderedPageBreak/>
              <w:t>communication in the preferred format for parents/carers.</w:t>
            </w:r>
          </w:p>
          <w:p w14:paraId="05634B24" w14:textId="77777777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055BBB57" w14:textId="707A5453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SEND Team available to provide additional support or explanation of any information as needed. </w:t>
            </w:r>
          </w:p>
        </w:tc>
        <w:tc>
          <w:tcPr>
            <w:tcW w:w="3377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hideMark/>
          </w:tcPr>
          <w:p w14:paraId="63722274" w14:textId="77777777" w:rsidR="003A17F0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lastRenderedPageBreak/>
              <w:t>Pupils aware of the accessibility options open to them and to be confident in understanding how and when to access these and to use them effectively.</w:t>
            </w:r>
          </w:p>
          <w:p w14:paraId="2AD6EB21" w14:textId="77777777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12B8FD3B" w14:textId="77777777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Parents/Carers able to successfully access all school communication. </w:t>
            </w:r>
          </w:p>
          <w:p w14:paraId="2E4731A8" w14:textId="77777777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2B2EAC4F" w14:textId="02CB5777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Parents/Carers confident in knowing who to contact for any additional advice/information/support.</w:t>
            </w:r>
          </w:p>
        </w:tc>
        <w:tc>
          <w:tcPr>
            <w:tcW w:w="2654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hideMark/>
          </w:tcPr>
          <w:p w14:paraId="5316313E" w14:textId="77777777" w:rsidR="003A17F0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Ongoing – Pupil Voice via SEND Team and M&amp;E cycles.</w:t>
            </w:r>
          </w:p>
          <w:p w14:paraId="6C560914" w14:textId="77777777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389512EA" w14:textId="54551C3B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Parental feedback via review meetings, Parents </w:t>
            </w:r>
            <w:r w:rsidR="009B611E" w:rsidRPr="009B611E">
              <w:rPr>
                <w:rFonts w:ascii="Open Sans" w:hAnsi="Open Sans" w:cs="Open Sans"/>
              </w:rPr>
              <w:t>Evening,</w:t>
            </w:r>
            <w:r w:rsidRPr="009B611E">
              <w:rPr>
                <w:rFonts w:ascii="Open Sans" w:hAnsi="Open Sans" w:cs="Open Sans"/>
              </w:rPr>
              <w:t xml:space="preserve"> and online questionnaires. </w:t>
            </w:r>
          </w:p>
        </w:tc>
      </w:tr>
      <w:tr w:rsidR="007C400B" w:rsidRPr="009B611E" w14:paraId="3BF88251" w14:textId="77777777" w:rsidTr="007C40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vAlign w:val="center"/>
            <w:hideMark/>
          </w:tcPr>
          <w:p w14:paraId="66A318A2" w14:textId="77777777" w:rsidR="003A17F0" w:rsidRPr="009B611E" w:rsidRDefault="003A17F0">
            <w:pPr>
              <w:rPr>
                <w:rFonts w:ascii="Open Sans" w:hAnsi="Open Sans" w:cs="Open Sans"/>
              </w:rPr>
            </w:pPr>
          </w:p>
        </w:tc>
        <w:tc>
          <w:tcPr>
            <w:tcW w:w="2655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</w:tcPr>
          <w:p w14:paraId="667692EE" w14:textId="307765C3" w:rsidR="003A17F0" w:rsidRPr="009B611E" w:rsidRDefault="003A17F0" w:rsidP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To </w:t>
            </w:r>
            <w:r w:rsidR="007C400B" w:rsidRPr="009B611E">
              <w:rPr>
                <w:rFonts w:ascii="Open Sans" w:hAnsi="Open Sans" w:cs="Open Sans"/>
              </w:rPr>
              <w:t xml:space="preserve">continue to improve support and communication with and for parents/carers of young people with </w:t>
            </w:r>
            <w:r w:rsidR="009B611E" w:rsidRPr="009B611E">
              <w:rPr>
                <w:rFonts w:ascii="Open Sans" w:hAnsi="Open Sans" w:cs="Open Sans"/>
              </w:rPr>
              <w:t>SEND.</w:t>
            </w:r>
          </w:p>
          <w:p w14:paraId="6DEF993D" w14:textId="77777777" w:rsidR="003A17F0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2656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</w:tcPr>
          <w:p w14:paraId="6A03E8B5" w14:textId="026D53D1" w:rsidR="003A17F0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SEND Team offering range of options for parental/carer contact and option to request review meetings outside of calendared meetings.</w:t>
            </w:r>
          </w:p>
          <w:p w14:paraId="0AF89F7F" w14:textId="77777777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77F3B3F8" w14:textId="468D3A55" w:rsidR="007C400B" w:rsidRPr="009B611E" w:rsidRDefault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SEND Parent/Carer Coffee morning/</w:t>
            </w:r>
            <w:r w:rsidR="009B611E" w:rsidRPr="009B611E">
              <w:rPr>
                <w:rFonts w:ascii="Open Sans" w:hAnsi="Open Sans" w:cs="Open Sans"/>
              </w:rPr>
              <w:t>drop-in</w:t>
            </w:r>
            <w:r w:rsidRPr="009B611E">
              <w:rPr>
                <w:rFonts w:ascii="Open Sans" w:hAnsi="Open Sans" w:cs="Open Sans"/>
              </w:rPr>
              <w:t xml:space="preserve"> sessions to continue with links to SISS ASD team and other external agencies.</w:t>
            </w:r>
          </w:p>
          <w:p w14:paraId="33034A70" w14:textId="77777777" w:rsidR="003A17F0" w:rsidRPr="009B611E" w:rsidRDefault="003A1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</w:tc>
        <w:tc>
          <w:tcPr>
            <w:tcW w:w="3377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</w:tcPr>
          <w:p w14:paraId="6BCD1D06" w14:textId="62C15F8E" w:rsidR="003A17F0" w:rsidRPr="009B611E" w:rsidRDefault="007C400B" w:rsidP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Parents/Carers feel supported by the staff, </w:t>
            </w:r>
            <w:r w:rsidR="009B611E" w:rsidRPr="009B611E">
              <w:rPr>
                <w:rFonts w:ascii="Open Sans" w:hAnsi="Open Sans" w:cs="Open Sans"/>
              </w:rPr>
              <w:t>school,</w:t>
            </w:r>
            <w:r w:rsidRPr="009B611E">
              <w:rPr>
                <w:rFonts w:ascii="Open Sans" w:hAnsi="Open Sans" w:cs="Open Sans"/>
              </w:rPr>
              <w:t xml:space="preserve"> and each other.</w:t>
            </w:r>
          </w:p>
          <w:p w14:paraId="322BB218" w14:textId="77777777" w:rsidR="007C400B" w:rsidRPr="009B611E" w:rsidRDefault="007C400B" w:rsidP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</w:p>
          <w:p w14:paraId="62844955" w14:textId="74284812" w:rsidR="007C400B" w:rsidRPr="009B611E" w:rsidRDefault="007C400B" w:rsidP="007C40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 xml:space="preserve">Improved communication </w:t>
            </w:r>
            <w:r w:rsidR="009B611E" w:rsidRPr="009B611E">
              <w:rPr>
                <w:rFonts w:ascii="Open Sans" w:hAnsi="Open Sans" w:cs="Open Sans"/>
              </w:rPr>
              <w:t>between parents/carers and school</w:t>
            </w:r>
          </w:p>
        </w:tc>
        <w:tc>
          <w:tcPr>
            <w:tcW w:w="2654" w:type="dxa"/>
            <w:tcBorders>
              <w:top w:val="single" w:sz="4" w:space="0" w:color="95DCF7" w:themeColor="accent4" w:themeTint="66"/>
              <w:left w:val="single" w:sz="4" w:space="0" w:color="95DCF7" w:themeColor="accent4" w:themeTint="66"/>
              <w:bottom w:val="single" w:sz="4" w:space="0" w:color="95DCF7" w:themeColor="accent4" w:themeTint="66"/>
              <w:right w:val="single" w:sz="4" w:space="0" w:color="95DCF7" w:themeColor="accent4" w:themeTint="66"/>
            </w:tcBorders>
            <w:hideMark/>
          </w:tcPr>
          <w:p w14:paraId="07FE25B0" w14:textId="2AD77B88" w:rsidR="003A17F0" w:rsidRPr="009B611E" w:rsidRDefault="009B6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</w:rPr>
            </w:pPr>
            <w:r w:rsidRPr="009B611E">
              <w:rPr>
                <w:rFonts w:ascii="Open Sans" w:hAnsi="Open Sans" w:cs="Open Sans"/>
              </w:rPr>
              <w:t>Parental and staff feedback – as above</w:t>
            </w:r>
          </w:p>
        </w:tc>
      </w:tr>
    </w:tbl>
    <w:p w14:paraId="5563CBAD" w14:textId="77777777" w:rsidR="003A17F0" w:rsidRPr="009B611E" w:rsidRDefault="003A17F0">
      <w:pPr>
        <w:rPr>
          <w:rFonts w:ascii="Open Sans" w:hAnsi="Open Sans" w:cs="Open Sans"/>
        </w:rPr>
      </w:pPr>
    </w:p>
    <w:sectPr w:rsidR="003A17F0" w:rsidRPr="009B611E" w:rsidSect="009854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458"/>
    <w:rsid w:val="00074F38"/>
    <w:rsid w:val="0009103F"/>
    <w:rsid w:val="001A04D1"/>
    <w:rsid w:val="002A0CC3"/>
    <w:rsid w:val="00327C14"/>
    <w:rsid w:val="003A17F0"/>
    <w:rsid w:val="00510A64"/>
    <w:rsid w:val="007132E0"/>
    <w:rsid w:val="007C400B"/>
    <w:rsid w:val="00985458"/>
    <w:rsid w:val="009B611E"/>
    <w:rsid w:val="00E3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1AD5C"/>
  <w15:chartTrackingRefBased/>
  <w15:docId w15:val="{1054F9A7-D9A2-4DD9-A098-277C8DAB4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A64"/>
  </w:style>
  <w:style w:type="paragraph" w:styleId="Heading1">
    <w:name w:val="heading 1"/>
    <w:basedOn w:val="Normal"/>
    <w:next w:val="Normal"/>
    <w:link w:val="Heading1Char"/>
    <w:uiPriority w:val="9"/>
    <w:qFormat/>
    <w:rsid w:val="009854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5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54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54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54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54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54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54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54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54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54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54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54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54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54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54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54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54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54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54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54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54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54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54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54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54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54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54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545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5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985458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5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8FE9C9C8647428F928CFC0800E857" ma:contentTypeVersion="15" ma:contentTypeDescription="Create a new document." ma:contentTypeScope="" ma:versionID="4e85b8fcaed28fcd3673cc54eb0571e2">
  <xsd:schema xmlns:xsd="http://www.w3.org/2001/XMLSchema" xmlns:xs="http://www.w3.org/2001/XMLSchema" xmlns:p="http://schemas.microsoft.com/office/2006/metadata/properties" xmlns:ns2="17a39593-945a-4813-81bf-1728cf9e5038" xmlns:ns3="414a42ea-d588-43fc-9e27-65670d35ddb2" targetNamespace="http://schemas.microsoft.com/office/2006/metadata/properties" ma:root="true" ma:fieldsID="3ab32139b54157001e227b4091b9a0ac" ns2:_="" ns3:_="">
    <xsd:import namespace="17a39593-945a-4813-81bf-1728cf9e5038"/>
    <xsd:import namespace="414a42ea-d588-43fc-9e27-65670d35ddb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688134c3-9042-4ed1-9150-e44c04b7ebed}" ma:internalName="TaxCatchAll" ma:showField="CatchAllData" ma:web="17a39593-945a-4813-81bf-1728cf9e50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a42ea-d588-43fc-9e27-65670d35d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a39593-945a-4813-81bf-1728cf9e5038" xsi:nil="true"/>
    <lcf76f155ced4ddcb4097134ff3c332f xmlns="414a42ea-d588-43fc-9e27-65670d35ddb2">
      <Terms xmlns="http://schemas.microsoft.com/office/infopath/2007/PartnerControls"/>
    </lcf76f155ced4ddcb4097134ff3c332f>
    <_dlc_DocId xmlns="17a39593-945a-4813-81bf-1728cf9e5038">RVPSRJS5WCQE-1381202310-52902</_dlc_DocId>
    <_dlc_DocIdUrl xmlns="17a39593-945a-4813-81bf-1728cf9e5038">
      <Url>https://stpeterscatholicschool.sharepoint.com/sites/StaffShared/_layouts/15/DocIdRedir.aspx?ID=RVPSRJS5WCQE-1381202310-52902</Url>
      <Description>RVPSRJS5WCQE-1381202310-52902</Description>
    </_dlc_DocIdUrl>
  </documentManagement>
</p:properties>
</file>

<file path=customXml/itemProps1.xml><?xml version="1.0" encoding="utf-8"?>
<ds:datastoreItem xmlns:ds="http://schemas.openxmlformats.org/officeDocument/2006/customXml" ds:itemID="{D06B9A2F-6E29-4DC2-92DA-F5B54C98F9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39593-945a-4813-81bf-1728cf9e5038"/>
    <ds:schemaRef ds:uri="414a42ea-d588-43fc-9e27-65670d35d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2C25BD-E0D1-4A42-B05D-BA7DF253911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EBDD668-C095-46EC-ABF6-403B174109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0236C4-4142-4488-913A-61C8C4244E9A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414a42ea-d588-43fc-9e27-65670d35ddb2"/>
    <ds:schemaRef ds:uri="17a39593-945a-4813-81bf-1728cf9e5038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E Yanez</dc:creator>
  <cp:keywords/>
  <dc:description/>
  <cp:lastModifiedBy>Ms E Yanez</cp:lastModifiedBy>
  <cp:revision>1</cp:revision>
  <dcterms:created xsi:type="dcterms:W3CDTF">2024-02-14T15:42:00Z</dcterms:created>
  <dcterms:modified xsi:type="dcterms:W3CDTF">2024-02-14T16:29:00Z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0x0101003098FE9C9C8647428F928CFC0800E857</vt:lpwstr>
  </property>
  <property fmtid="{D5CDD505-2E9C-101B-9397-08002B2CF9AE}" pid="3" name="_dlc_DocIdItemGuid">
    <vt:lpwstr>ae84c5bc-a06d-4119-a8ed-2a99a29ec77a</vt:lpwstr>
  </property>
</Properties>
</file>