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49647" w14:textId="77777777" w:rsidR="000A73D1" w:rsidRDefault="000A73D1" w:rsidP="000A73D1">
      <w:pPr>
        <w:pageBreakBefore/>
        <w:spacing w:after="0" w:line="240" w:lineRule="auto"/>
        <w:ind w:left="-426"/>
        <w:jc w:val="center"/>
        <w:rPr>
          <w:rFonts w:cstheme="minorHAnsi"/>
          <w:b/>
          <w:sz w:val="32"/>
          <w:szCs w:val="32"/>
          <w:u w:val="single"/>
        </w:rPr>
      </w:pPr>
    </w:p>
    <w:p w14:paraId="5A05FD0E" w14:textId="77777777" w:rsidR="000A73D1" w:rsidRDefault="000A73D1" w:rsidP="000A73D1">
      <w:pPr>
        <w:pStyle w:val="BodyText"/>
        <w:rPr>
          <w:rFonts w:ascii="Times New Roman"/>
          <w:sz w:val="20"/>
        </w:rPr>
      </w:pPr>
    </w:p>
    <w:p w14:paraId="32C9E511" w14:textId="77777777" w:rsidR="000A73D1" w:rsidRDefault="000A73D1" w:rsidP="000A73D1">
      <w:pPr>
        <w:pStyle w:val="BodyText"/>
        <w:rPr>
          <w:rFonts w:ascii="Times New Roman"/>
          <w:sz w:val="20"/>
        </w:rPr>
      </w:pPr>
    </w:p>
    <w:p w14:paraId="066594FF" w14:textId="77777777" w:rsidR="000A73D1" w:rsidRDefault="000A73D1" w:rsidP="000A73D1">
      <w:pPr>
        <w:pStyle w:val="BodyText"/>
        <w:rPr>
          <w:rFonts w:ascii="Times New Roman"/>
          <w:sz w:val="20"/>
        </w:rPr>
      </w:pPr>
    </w:p>
    <w:p w14:paraId="0211A99F" w14:textId="77777777" w:rsidR="000A73D1" w:rsidRDefault="008F3BE9" w:rsidP="000A73D1">
      <w:pPr>
        <w:pStyle w:val="BodyText"/>
        <w:rPr>
          <w:rFonts w:ascii="Times New Roman"/>
          <w:sz w:val="20"/>
        </w:rPr>
      </w:pPr>
      <w:r>
        <w:rPr>
          <w:noProof/>
          <w:lang w:val="en-GB" w:eastAsia="en-GB"/>
        </w:rPr>
        <w:drawing>
          <wp:anchor distT="0" distB="0" distL="114300" distR="114300" simplePos="0" relativeHeight="251659264" behindDoc="0" locked="0" layoutInCell="1" allowOverlap="1" wp14:anchorId="015BCB15" wp14:editId="398A909D">
            <wp:simplePos x="0" y="0"/>
            <wp:positionH relativeFrom="margin">
              <wp:align>center</wp:align>
            </wp:positionH>
            <wp:positionV relativeFrom="paragraph">
              <wp:posOffset>192405</wp:posOffset>
            </wp:positionV>
            <wp:extent cx="4806950" cy="1638300"/>
            <wp:effectExtent l="0" t="0" r="0" b="0"/>
            <wp:wrapTopAndBottom/>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06950" cy="1638300"/>
                    </a:xfrm>
                    <a:prstGeom prst="rect">
                      <a:avLst/>
                    </a:prstGeom>
                  </pic:spPr>
                </pic:pic>
              </a:graphicData>
            </a:graphic>
          </wp:anchor>
        </w:drawing>
      </w:r>
    </w:p>
    <w:p w14:paraId="7AA4E7F7" w14:textId="77777777" w:rsidR="000A73D1" w:rsidRDefault="000A73D1" w:rsidP="000A73D1">
      <w:pPr>
        <w:pStyle w:val="BodyText"/>
        <w:rPr>
          <w:rFonts w:ascii="Times New Roman"/>
          <w:sz w:val="20"/>
        </w:rPr>
      </w:pPr>
    </w:p>
    <w:p w14:paraId="2363D935" w14:textId="77777777" w:rsidR="000051EF" w:rsidRDefault="000051EF" w:rsidP="00F50D7B">
      <w:pPr>
        <w:spacing w:after="0" w:line="240" w:lineRule="auto"/>
        <w:jc w:val="center"/>
        <w:rPr>
          <w:rFonts w:cstheme="minorHAnsi"/>
          <w:b/>
          <w:caps/>
          <w:sz w:val="72"/>
          <w:szCs w:val="72"/>
        </w:rPr>
      </w:pPr>
      <w:r>
        <w:rPr>
          <w:rFonts w:cstheme="minorHAnsi"/>
          <w:b/>
          <w:caps/>
          <w:sz w:val="72"/>
          <w:szCs w:val="72"/>
        </w:rPr>
        <w:t xml:space="preserve">St Peter’s </w:t>
      </w:r>
    </w:p>
    <w:p w14:paraId="48909501" w14:textId="77777777" w:rsidR="008F3BE9" w:rsidRDefault="000051EF" w:rsidP="00F50D7B">
      <w:pPr>
        <w:spacing w:after="0" w:line="240" w:lineRule="auto"/>
        <w:jc w:val="center"/>
        <w:rPr>
          <w:rFonts w:cstheme="minorHAnsi"/>
          <w:b/>
          <w:caps/>
          <w:sz w:val="72"/>
          <w:szCs w:val="72"/>
        </w:rPr>
      </w:pPr>
      <w:r>
        <w:rPr>
          <w:rFonts w:cstheme="minorHAnsi"/>
          <w:b/>
          <w:caps/>
          <w:sz w:val="72"/>
          <w:szCs w:val="72"/>
        </w:rPr>
        <w:t>Catholic school</w:t>
      </w:r>
    </w:p>
    <w:p w14:paraId="6DB11D87" w14:textId="77777777" w:rsidR="00F50D7B" w:rsidRPr="00F50D7B" w:rsidRDefault="00F50D7B" w:rsidP="00F50D7B">
      <w:pPr>
        <w:spacing w:after="0" w:line="240" w:lineRule="auto"/>
        <w:jc w:val="center"/>
        <w:rPr>
          <w:rFonts w:cstheme="minorHAnsi"/>
          <w:b/>
          <w:caps/>
          <w:sz w:val="56"/>
          <w:szCs w:val="72"/>
        </w:rPr>
      </w:pPr>
    </w:p>
    <w:p w14:paraId="3EC6BFE6" w14:textId="77777777" w:rsidR="008F3BE9" w:rsidRPr="00F50D7B" w:rsidRDefault="008F3BE9" w:rsidP="00F50D7B">
      <w:pPr>
        <w:spacing w:after="0" w:line="240" w:lineRule="auto"/>
        <w:jc w:val="center"/>
        <w:rPr>
          <w:rFonts w:cstheme="minorHAnsi"/>
          <w:b/>
          <w:caps/>
          <w:sz w:val="56"/>
          <w:szCs w:val="72"/>
        </w:rPr>
      </w:pPr>
      <w:r w:rsidRPr="00F50D7B">
        <w:rPr>
          <w:rFonts w:cstheme="minorHAnsi"/>
          <w:b/>
          <w:caps/>
          <w:sz w:val="56"/>
          <w:szCs w:val="72"/>
        </w:rPr>
        <w:t xml:space="preserve">Local Governing Board </w:t>
      </w:r>
    </w:p>
    <w:p w14:paraId="69BCBE22" w14:textId="77777777" w:rsidR="000A73D1" w:rsidRPr="00F50D7B" w:rsidRDefault="008F3BE9" w:rsidP="00F50D7B">
      <w:pPr>
        <w:spacing w:after="0" w:line="240" w:lineRule="auto"/>
        <w:jc w:val="center"/>
        <w:rPr>
          <w:rFonts w:cstheme="minorHAnsi"/>
          <w:b/>
          <w:caps/>
          <w:sz w:val="56"/>
          <w:szCs w:val="72"/>
        </w:rPr>
      </w:pPr>
      <w:r w:rsidRPr="00F50D7B">
        <w:rPr>
          <w:rFonts w:cstheme="minorHAnsi"/>
          <w:b/>
          <w:caps/>
          <w:sz w:val="56"/>
          <w:szCs w:val="72"/>
        </w:rPr>
        <w:t>Terms of Refer</w:t>
      </w:r>
      <w:r w:rsidR="0061402E">
        <w:rPr>
          <w:rFonts w:cstheme="minorHAnsi"/>
          <w:b/>
          <w:caps/>
          <w:sz w:val="56"/>
          <w:szCs w:val="72"/>
        </w:rPr>
        <w:t>E</w:t>
      </w:r>
      <w:r w:rsidRPr="00F50D7B">
        <w:rPr>
          <w:rFonts w:cstheme="minorHAnsi"/>
          <w:b/>
          <w:caps/>
          <w:sz w:val="56"/>
          <w:szCs w:val="72"/>
        </w:rPr>
        <w:t>nce 2024/25</w:t>
      </w:r>
      <w:r w:rsidR="000A73D1" w:rsidRPr="00F50D7B">
        <w:rPr>
          <w:rFonts w:cstheme="minorHAnsi"/>
          <w:b/>
          <w:caps/>
          <w:sz w:val="56"/>
          <w:szCs w:val="72"/>
        </w:rPr>
        <w:t xml:space="preserve"> </w:t>
      </w:r>
    </w:p>
    <w:p w14:paraId="08D7078E" w14:textId="77777777" w:rsidR="000051EF" w:rsidRDefault="000051EF">
      <w:pPr>
        <w:spacing w:after="0" w:line="240" w:lineRule="auto"/>
        <w:jc w:val="center"/>
        <w:rPr>
          <w:rFonts w:cstheme="minorHAnsi"/>
          <w:b/>
          <w:i/>
          <w:sz w:val="32"/>
          <w:szCs w:val="32"/>
        </w:rPr>
      </w:pPr>
    </w:p>
    <w:p w14:paraId="3C4986F6" w14:textId="77777777" w:rsidR="008F3BE9" w:rsidRDefault="008F3BE9">
      <w:pPr>
        <w:spacing w:after="0" w:line="240" w:lineRule="auto"/>
        <w:jc w:val="center"/>
        <w:rPr>
          <w:rFonts w:cstheme="minorHAnsi"/>
          <w:b/>
          <w:i/>
          <w:sz w:val="32"/>
          <w:szCs w:val="32"/>
        </w:rPr>
      </w:pPr>
      <w:r>
        <w:rPr>
          <w:rFonts w:cstheme="minorHAnsi"/>
          <w:b/>
          <w:i/>
          <w:sz w:val="32"/>
          <w:szCs w:val="32"/>
        </w:rPr>
        <w:t xml:space="preserve">Approved: </w:t>
      </w:r>
    </w:p>
    <w:p w14:paraId="6BCB63EE" w14:textId="77777777" w:rsidR="00F1414B" w:rsidRDefault="008F3BE9">
      <w:pPr>
        <w:spacing w:after="0" w:line="240" w:lineRule="auto"/>
        <w:jc w:val="center"/>
        <w:rPr>
          <w:rFonts w:cstheme="minorHAnsi"/>
          <w:b/>
          <w:i/>
          <w:sz w:val="32"/>
          <w:szCs w:val="32"/>
        </w:rPr>
      </w:pPr>
      <w:r>
        <w:rPr>
          <w:rFonts w:cstheme="minorHAnsi"/>
          <w:b/>
          <w:i/>
          <w:sz w:val="32"/>
          <w:szCs w:val="32"/>
        </w:rPr>
        <w:t xml:space="preserve">Updated: </w:t>
      </w:r>
      <w:r w:rsidR="0061402E">
        <w:rPr>
          <w:rFonts w:cstheme="minorHAnsi"/>
          <w:b/>
          <w:i/>
          <w:sz w:val="32"/>
          <w:szCs w:val="32"/>
        </w:rPr>
        <w:t>14/10/24</w:t>
      </w:r>
    </w:p>
    <w:p w14:paraId="74C5961F" w14:textId="77777777" w:rsidR="008F3BE9" w:rsidRDefault="00F1414B">
      <w:pPr>
        <w:spacing w:after="0" w:line="240" w:lineRule="auto"/>
        <w:jc w:val="center"/>
        <w:rPr>
          <w:rFonts w:cstheme="minorHAnsi"/>
          <w:b/>
          <w:sz w:val="32"/>
          <w:szCs w:val="32"/>
          <w:u w:val="single"/>
        </w:rPr>
      </w:pPr>
      <w:r>
        <w:rPr>
          <w:rFonts w:cstheme="minorHAnsi"/>
          <w:b/>
          <w:i/>
          <w:sz w:val="32"/>
          <w:szCs w:val="32"/>
        </w:rPr>
        <w:t>13/3/25</w:t>
      </w:r>
      <w:r w:rsidR="000A73D1">
        <w:rPr>
          <w:rFonts w:cstheme="minorHAnsi"/>
          <w:b/>
          <w:sz w:val="32"/>
          <w:szCs w:val="32"/>
          <w:u w:val="single"/>
        </w:rPr>
        <w:br w:type="page"/>
      </w:r>
    </w:p>
    <w:p w14:paraId="5B1D1C6B" w14:textId="77777777" w:rsidR="000A73D1" w:rsidRDefault="000A73D1">
      <w:pPr>
        <w:spacing w:after="0" w:line="240" w:lineRule="auto"/>
        <w:jc w:val="center"/>
        <w:rPr>
          <w:rFonts w:cstheme="minorHAnsi"/>
          <w:b/>
          <w:sz w:val="32"/>
          <w:szCs w:val="32"/>
          <w:u w:val="single"/>
        </w:rPr>
      </w:pPr>
    </w:p>
    <w:p w14:paraId="06D82A23" w14:textId="77777777" w:rsidR="000A73D1" w:rsidRDefault="008F3BE9" w:rsidP="008F3BE9">
      <w:pPr>
        <w:spacing w:after="0" w:line="240" w:lineRule="auto"/>
        <w:jc w:val="center"/>
        <w:rPr>
          <w:rFonts w:cstheme="minorHAnsi"/>
          <w:b/>
          <w:sz w:val="28"/>
          <w:szCs w:val="32"/>
          <w:u w:val="single"/>
        </w:rPr>
      </w:pPr>
      <w:r>
        <w:rPr>
          <w:rFonts w:cstheme="minorHAnsi"/>
          <w:b/>
          <w:sz w:val="28"/>
          <w:szCs w:val="32"/>
          <w:u w:val="single"/>
        </w:rPr>
        <w:t>Governing Board Membership</w:t>
      </w:r>
    </w:p>
    <w:p w14:paraId="2DD53E75" w14:textId="77777777" w:rsidR="008F3BE9" w:rsidRDefault="008F3BE9" w:rsidP="008F3BE9">
      <w:pPr>
        <w:spacing w:after="0" w:line="240" w:lineRule="auto"/>
        <w:jc w:val="center"/>
        <w:rPr>
          <w:rFonts w:cstheme="minorHAnsi"/>
          <w:b/>
          <w:sz w:val="28"/>
          <w:szCs w:val="32"/>
          <w:u w:val="single"/>
        </w:rPr>
      </w:pPr>
      <w:r>
        <w:rPr>
          <w:rFonts w:cstheme="minorHAnsi"/>
          <w:b/>
          <w:sz w:val="28"/>
          <w:szCs w:val="32"/>
          <w:u w:val="single"/>
        </w:rPr>
        <w:t>2024/2025 Academic Year</w:t>
      </w:r>
    </w:p>
    <w:p w14:paraId="68C9DBC1" w14:textId="77777777" w:rsidR="008F3BE9" w:rsidRDefault="008F3BE9" w:rsidP="008F3BE9">
      <w:pPr>
        <w:spacing w:after="0" w:line="240" w:lineRule="auto"/>
        <w:jc w:val="center"/>
        <w:rPr>
          <w:rFonts w:cstheme="minorHAnsi"/>
          <w:b/>
          <w:sz w:val="28"/>
          <w:szCs w:val="32"/>
          <w:u w:val="single"/>
        </w:rPr>
      </w:pPr>
    </w:p>
    <w:tbl>
      <w:tblPr>
        <w:tblStyle w:val="TableGrid"/>
        <w:tblW w:w="0" w:type="auto"/>
        <w:tblLook w:val="04A0" w:firstRow="1" w:lastRow="0" w:firstColumn="1" w:lastColumn="0" w:noHBand="0" w:noVBand="1"/>
      </w:tblPr>
      <w:tblGrid>
        <w:gridCol w:w="5665"/>
        <w:gridCol w:w="4791"/>
      </w:tblGrid>
      <w:tr w:rsidR="008F3BE9" w14:paraId="1616E342" w14:textId="77777777" w:rsidTr="008F3BE9">
        <w:tc>
          <w:tcPr>
            <w:tcW w:w="5665" w:type="dxa"/>
            <w:shd w:val="clear" w:color="auto" w:fill="002060"/>
          </w:tcPr>
          <w:p w14:paraId="23005F5F"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Foundation Governors (Min 6)</w:t>
            </w:r>
          </w:p>
        </w:tc>
        <w:tc>
          <w:tcPr>
            <w:tcW w:w="4791" w:type="dxa"/>
            <w:shd w:val="clear" w:color="auto" w:fill="002060"/>
          </w:tcPr>
          <w:p w14:paraId="60577456"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End of Term of Office</w:t>
            </w:r>
          </w:p>
        </w:tc>
      </w:tr>
      <w:tr w:rsidR="008F3BE9" w14:paraId="046C1EE5" w14:textId="77777777" w:rsidTr="008F3BE9">
        <w:tc>
          <w:tcPr>
            <w:tcW w:w="5665" w:type="dxa"/>
          </w:tcPr>
          <w:p w14:paraId="0719108E" w14:textId="77777777" w:rsidR="008F3BE9" w:rsidRPr="00E550C5" w:rsidRDefault="000051EF" w:rsidP="008F3BE9">
            <w:pPr>
              <w:spacing w:after="0" w:line="240" w:lineRule="auto"/>
              <w:rPr>
                <w:rFonts w:cstheme="minorHAnsi"/>
                <w:sz w:val="24"/>
                <w:szCs w:val="32"/>
              </w:rPr>
            </w:pPr>
            <w:r>
              <w:rPr>
                <w:rFonts w:cstheme="minorHAnsi"/>
                <w:sz w:val="24"/>
                <w:szCs w:val="32"/>
              </w:rPr>
              <w:t>Gerard Dufficy</w:t>
            </w:r>
          </w:p>
        </w:tc>
        <w:tc>
          <w:tcPr>
            <w:tcW w:w="4791" w:type="dxa"/>
          </w:tcPr>
          <w:p w14:paraId="679CC630" w14:textId="77777777" w:rsidR="008F3BE9" w:rsidRPr="00F1414B" w:rsidRDefault="00F1414B" w:rsidP="008F3BE9">
            <w:pPr>
              <w:spacing w:after="0" w:line="240" w:lineRule="auto"/>
              <w:rPr>
                <w:rFonts w:cstheme="minorHAnsi"/>
                <w:sz w:val="24"/>
                <w:szCs w:val="32"/>
              </w:rPr>
            </w:pPr>
            <w:r w:rsidRPr="00F1414B">
              <w:rPr>
                <w:rFonts w:cstheme="minorHAnsi"/>
                <w:sz w:val="24"/>
                <w:szCs w:val="32"/>
              </w:rPr>
              <w:t>31/03/2029</w:t>
            </w:r>
          </w:p>
        </w:tc>
      </w:tr>
      <w:tr w:rsidR="008F3BE9" w14:paraId="0832D7C8" w14:textId="77777777" w:rsidTr="008F3BE9">
        <w:tc>
          <w:tcPr>
            <w:tcW w:w="5665" w:type="dxa"/>
          </w:tcPr>
          <w:p w14:paraId="42E9E98B" w14:textId="77777777" w:rsidR="008F3BE9" w:rsidRPr="00E550C5" w:rsidRDefault="000051EF" w:rsidP="008F3BE9">
            <w:pPr>
              <w:spacing w:after="0" w:line="240" w:lineRule="auto"/>
              <w:rPr>
                <w:rFonts w:cstheme="minorHAnsi"/>
                <w:sz w:val="24"/>
                <w:szCs w:val="32"/>
              </w:rPr>
            </w:pPr>
            <w:r>
              <w:rPr>
                <w:rFonts w:cstheme="minorHAnsi"/>
                <w:sz w:val="24"/>
                <w:szCs w:val="32"/>
              </w:rPr>
              <w:t>Pat Fegan</w:t>
            </w:r>
          </w:p>
        </w:tc>
        <w:tc>
          <w:tcPr>
            <w:tcW w:w="4791" w:type="dxa"/>
          </w:tcPr>
          <w:p w14:paraId="22B155BC" w14:textId="77777777" w:rsidR="008F3BE9" w:rsidRPr="00F1414B" w:rsidRDefault="00F1414B" w:rsidP="008F3BE9">
            <w:pPr>
              <w:spacing w:after="0" w:line="240" w:lineRule="auto"/>
              <w:rPr>
                <w:rFonts w:cstheme="minorHAnsi"/>
                <w:sz w:val="24"/>
                <w:szCs w:val="32"/>
              </w:rPr>
            </w:pPr>
            <w:r w:rsidRPr="00F1414B">
              <w:rPr>
                <w:rFonts w:cstheme="minorHAnsi"/>
                <w:sz w:val="24"/>
                <w:szCs w:val="32"/>
              </w:rPr>
              <w:t>31/03/2029</w:t>
            </w:r>
          </w:p>
        </w:tc>
      </w:tr>
      <w:tr w:rsidR="008F3BE9" w14:paraId="457BDDB7" w14:textId="77777777" w:rsidTr="008F3BE9">
        <w:tc>
          <w:tcPr>
            <w:tcW w:w="5665" w:type="dxa"/>
          </w:tcPr>
          <w:p w14:paraId="218CB5E7" w14:textId="77777777" w:rsidR="008F3BE9" w:rsidRPr="00E550C5" w:rsidRDefault="000051EF" w:rsidP="008F3BE9">
            <w:pPr>
              <w:spacing w:after="0" w:line="240" w:lineRule="auto"/>
              <w:rPr>
                <w:rFonts w:cstheme="minorHAnsi"/>
                <w:sz w:val="24"/>
                <w:szCs w:val="32"/>
              </w:rPr>
            </w:pPr>
            <w:r>
              <w:rPr>
                <w:rFonts w:cstheme="minorHAnsi"/>
                <w:sz w:val="24"/>
                <w:szCs w:val="32"/>
              </w:rPr>
              <w:t>Ray Hunt</w:t>
            </w:r>
          </w:p>
        </w:tc>
        <w:tc>
          <w:tcPr>
            <w:tcW w:w="4791" w:type="dxa"/>
          </w:tcPr>
          <w:p w14:paraId="2E2B12C5" w14:textId="77777777" w:rsidR="008F3BE9" w:rsidRPr="00E550C5" w:rsidRDefault="000051EF" w:rsidP="008F3BE9">
            <w:pPr>
              <w:spacing w:after="0" w:line="240" w:lineRule="auto"/>
              <w:rPr>
                <w:rFonts w:cstheme="minorHAnsi"/>
                <w:sz w:val="24"/>
                <w:szCs w:val="32"/>
              </w:rPr>
            </w:pPr>
            <w:r>
              <w:rPr>
                <w:rFonts w:cstheme="minorHAnsi"/>
                <w:sz w:val="24"/>
                <w:szCs w:val="32"/>
              </w:rPr>
              <w:t>23/03/2027</w:t>
            </w:r>
          </w:p>
        </w:tc>
      </w:tr>
      <w:tr w:rsidR="008F3BE9" w14:paraId="3E292B00" w14:textId="77777777" w:rsidTr="008F3BE9">
        <w:tc>
          <w:tcPr>
            <w:tcW w:w="5665" w:type="dxa"/>
          </w:tcPr>
          <w:p w14:paraId="3BF5A0A1" w14:textId="77777777" w:rsidR="008F3BE9" w:rsidRPr="00E550C5" w:rsidRDefault="000051EF" w:rsidP="008F3BE9">
            <w:pPr>
              <w:spacing w:after="0" w:line="240" w:lineRule="auto"/>
              <w:rPr>
                <w:rFonts w:cstheme="minorHAnsi"/>
                <w:sz w:val="24"/>
                <w:szCs w:val="32"/>
              </w:rPr>
            </w:pPr>
            <w:r>
              <w:rPr>
                <w:rFonts w:cstheme="minorHAnsi"/>
                <w:sz w:val="24"/>
                <w:szCs w:val="32"/>
              </w:rPr>
              <w:t>Fr Dominic Kavanagh</w:t>
            </w:r>
          </w:p>
        </w:tc>
        <w:tc>
          <w:tcPr>
            <w:tcW w:w="4791" w:type="dxa"/>
          </w:tcPr>
          <w:p w14:paraId="59201096" w14:textId="77777777" w:rsidR="008F3BE9" w:rsidRPr="00E550C5" w:rsidRDefault="000051EF" w:rsidP="008F3BE9">
            <w:pPr>
              <w:spacing w:after="0" w:line="240" w:lineRule="auto"/>
              <w:rPr>
                <w:rFonts w:cstheme="minorHAnsi"/>
                <w:sz w:val="24"/>
                <w:szCs w:val="32"/>
              </w:rPr>
            </w:pPr>
            <w:r>
              <w:rPr>
                <w:rFonts w:cstheme="minorHAnsi"/>
                <w:sz w:val="24"/>
                <w:szCs w:val="32"/>
              </w:rPr>
              <w:t>09/02/2026</w:t>
            </w:r>
          </w:p>
        </w:tc>
      </w:tr>
      <w:tr w:rsidR="008F3BE9" w14:paraId="44F43B4E" w14:textId="77777777" w:rsidTr="008F3BE9">
        <w:tc>
          <w:tcPr>
            <w:tcW w:w="5665" w:type="dxa"/>
          </w:tcPr>
          <w:p w14:paraId="4C63770A" w14:textId="77777777" w:rsidR="008F3BE9" w:rsidRPr="00E550C5" w:rsidRDefault="000051EF" w:rsidP="008F3BE9">
            <w:pPr>
              <w:spacing w:after="0" w:line="240" w:lineRule="auto"/>
              <w:rPr>
                <w:rFonts w:cstheme="minorHAnsi"/>
                <w:sz w:val="24"/>
                <w:szCs w:val="32"/>
              </w:rPr>
            </w:pPr>
            <w:r>
              <w:rPr>
                <w:rFonts w:cstheme="minorHAnsi"/>
                <w:sz w:val="24"/>
                <w:szCs w:val="32"/>
              </w:rPr>
              <w:t>Jane Loughran</w:t>
            </w:r>
          </w:p>
        </w:tc>
        <w:tc>
          <w:tcPr>
            <w:tcW w:w="4791" w:type="dxa"/>
          </w:tcPr>
          <w:p w14:paraId="1EDAA4E2" w14:textId="77777777" w:rsidR="008F3BE9" w:rsidRPr="00E550C5" w:rsidRDefault="00F1414B" w:rsidP="008F3BE9">
            <w:pPr>
              <w:spacing w:after="0" w:line="240" w:lineRule="auto"/>
              <w:rPr>
                <w:rFonts w:cstheme="minorHAnsi"/>
                <w:sz w:val="24"/>
                <w:szCs w:val="32"/>
              </w:rPr>
            </w:pPr>
            <w:r w:rsidRPr="00F1414B">
              <w:rPr>
                <w:rFonts w:cstheme="minorHAnsi"/>
                <w:sz w:val="24"/>
                <w:szCs w:val="32"/>
              </w:rPr>
              <w:t>31/03/2029</w:t>
            </w:r>
          </w:p>
        </w:tc>
      </w:tr>
      <w:tr w:rsidR="000051EF" w14:paraId="11BC724C" w14:textId="77777777" w:rsidTr="008F3BE9">
        <w:tc>
          <w:tcPr>
            <w:tcW w:w="5665" w:type="dxa"/>
          </w:tcPr>
          <w:p w14:paraId="68940AEE" w14:textId="77777777" w:rsidR="000051EF" w:rsidRPr="00E550C5" w:rsidRDefault="000051EF" w:rsidP="008F3BE9">
            <w:pPr>
              <w:spacing w:after="0" w:line="240" w:lineRule="auto"/>
              <w:rPr>
                <w:rFonts w:cstheme="minorHAnsi"/>
                <w:sz w:val="24"/>
                <w:szCs w:val="32"/>
              </w:rPr>
            </w:pPr>
            <w:r>
              <w:rPr>
                <w:rFonts w:cstheme="minorHAnsi"/>
                <w:sz w:val="24"/>
                <w:szCs w:val="32"/>
              </w:rPr>
              <w:t>Kay O’Malley</w:t>
            </w:r>
          </w:p>
        </w:tc>
        <w:tc>
          <w:tcPr>
            <w:tcW w:w="4791" w:type="dxa"/>
          </w:tcPr>
          <w:p w14:paraId="1274465F" w14:textId="77777777" w:rsidR="000051EF" w:rsidRPr="00E550C5" w:rsidRDefault="000051EF" w:rsidP="008F3BE9">
            <w:pPr>
              <w:spacing w:after="0" w:line="240" w:lineRule="auto"/>
              <w:rPr>
                <w:rFonts w:cstheme="minorHAnsi"/>
                <w:sz w:val="24"/>
                <w:szCs w:val="32"/>
              </w:rPr>
            </w:pPr>
            <w:r>
              <w:rPr>
                <w:rFonts w:cstheme="minorHAnsi"/>
                <w:sz w:val="24"/>
                <w:szCs w:val="32"/>
              </w:rPr>
              <w:t>16/02/2027</w:t>
            </w:r>
          </w:p>
        </w:tc>
      </w:tr>
      <w:tr w:rsidR="000051EF" w14:paraId="2998A07E" w14:textId="77777777" w:rsidTr="008F3BE9">
        <w:tc>
          <w:tcPr>
            <w:tcW w:w="5665" w:type="dxa"/>
          </w:tcPr>
          <w:p w14:paraId="0579818A" w14:textId="77777777" w:rsidR="000051EF" w:rsidRPr="00E550C5" w:rsidRDefault="000051EF" w:rsidP="008F3BE9">
            <w:pPr>
              <w:spacing w:after="0" w:line="240" w:lineRule="auto"/>
              <w:rPr>
                <w:rFonts w:cstheme="minorHAnsi"/>
                <w:sz w:val="24"/>
                <w:szCs w:val="32"/>
              </w:rPr>
            </w:pPr>
            <w:r>
              <w:rPr>
                <w:rFonts w:cstheme="minorHAnsi"/>
                <w:sz w:val="24"/>
                <w:szCs w:val="32"/>
              </w:rPr>
              <w:t>Uloma Uruakpa</w:t>
            </w:r>
          </w:p>
        </w:tc>
        <w:tc>
          <w:tcPr>
            <w:tcW w:w="4791" w:type="dxa"/>
          </w:tcPr>
          <w:p w14:paraId="216B39E4" w14:textId="77777777" w:rsidR="000051EF" w:rsidRPr="00E550C5" w:rsidRDefault="000051EF" w:rsidP="008F3BE9">
            <w:pPr>
              <w:spacing w:after="0" w:line="240" w:lineRule="auto"/>
              <w:rPr>
                <w:rFonts w:cstheme="minorHAnsi"/>
                <w:sz w:val="24"/>
                <w:szCs w:val="32"/>
              </w:rPr>
            </w:pPr>
            <w:r>
              <w:rPr>
                <w:rFonts w:cstheme="minorHAnsi"/>
                <w:sz w:val="24"/>
                <w:szCs w:val="32"/>
              </w:rPr>
              <w:t>12/10/2027</w:t>
            </w:r>
          </w:p>
        </w:tc>
      </w:tr>
      <w:tr w:rsidR="008F3BE9" w14:paraId="2EFE2FD0" w14:textId="77777777" w:rsidTr="008F3BE9">
        <w:tc>
          <w:tcPr>
            <w:tcW w:w="5665" w:type="dxa"/>
          </w:tcPr>
          <w:p w14:paraId="5F51D23F" w14:textId="77777777" w:rsidR="008F3BE9" w:rsidRPr="00E550C5" w:rsidRDefault="000051EF" w:rsidP="008F3BE9">
            <w:pPr>
              <w:spacing w:after="0" w:line="240" w:lineRule="auto"/>
              <w:rPr>
                <w:rFonts w:cstheme="minorHAnsi"/>
                <w:sz w:val="24"/>
                <w:szCs w:val="32"/>
              </w:rPr>
            </w:pPr>
            <w:r>
              <w:rPr>
                <w:rFonts w:cstheme="minorHAnsi"/>
                <w:sz w:val="24"/>
                <w:szCs w:val="32"/>
              </w:rPr>
              <w:t>Damien Walmsley</w:t>
            </w:r>
          </w:p>
        </w:tc>
        <w:tc>
          <w:tcPr>
            <w:tcW w:w="4791" w:type="dxa"/>
          </w:tcPr>
          <w:p w14:paraId="60FB97DF" w14:textId="77777777" w:rsidR="008F3BE9" w:rsidRPr="00E550C5" w:rsidRDefault="000051EF" w:rsidP="008F3BE9">
            <w:pPr>
              <w:spacing w:after="0" w:line="240" w:lineRule="auto"/>
              <w:rPr>
                <w:rFonts w:cstheme="minorHAnsi"/>
                <w:sz w:val="24"/>
                <w:szCs w:val="32"/>
              </w:rPr>
            </w:pPr>
            <w:r>
              <w:rPr>
                <w:rFonts w:cstheme="minorHAnsi"/>
                <w:sz w:val="24"/>
                <w:szCs w:val="32"/>
              </w:rPr>
              <w:t>06/04/2026</w:t>
            </w:r>
          </w:p>
        </w:tc>
      </w:tr>
      <w:tr w:rsidR="00F1414B" w14:paraId="0132E60D" w14:textId="77777777" w:rsidTr="008F3BE9">
        <w:tc>
          <w:tcPr>
            <w:tcW w:w="5665" w:type="dxa"/>
          </w:tcPr>
          <w:p w14:paraId="687D0452" w14:textId="77777777" w:rsidR="00F1414B" w:rsidRDefault="00F1414B" w:rsidP="008F3BE9">
            <w:pPr>
              <w:spacing w:after="0" w:line="240" w:lineRule="auto"/>
              <w:rPr>
                <w:rFonts w:cstheme="minorHAnsi"/>
                <w:sz w:val="24"/>
                <w:szCs w:val="32"/>
              </w:rPr>
            </w:pPr>
            <w:r>
              <w:rPr>
                <w:rFonts w:cstheme="minorHAnsi"/>
                <w:sz w:val="24"/>
                <w:szCs w:val="32"/>
              </w:rPr>
              <w:t>Catherine Henvey</w:t>
            </w:r>
          </w:p>
        </w:tc>
        <w:tc>
          <w:tcPr>
            <w:tcW w:w="4791" w:type="dxa"/>
          </w:tcPr>
          <w:p w14:paraId="1F1B9BC0" w14:textId="77777777" w:rsidR="00F1414B" w:rsidRDefault="00F1414B" w:rsidP="008F3BE9">
            <w:pPr>
              <w:spacing w:after="0" w:line="240" w:lineRule="auto"/>
              <w:rPr>
                <w:rFonts w:cstheme="minorHAnsi"/>
                <w:sz w:val="24"/>
                <w:szCs w:val="32"/>
              </w:rPr>
            </w:pPr>
            <w:r>
              <w:rPr>
                <w:rFonts w:cstheme="minorHAnsi"/>
                <w:sz w:val="24"/>
                <w:szCs w:val="32"/>
              </w:rPr>
              <w:t>25/02/2029</w:t>
            </w:r>
          </w:p>
        </w:tc>
      </w:tr>
      <w:tr w:rsidR="008F3BE9" w14:paraId="690B30EF" w14:textId="77777777" w:rsidTr="008F3BE9">
        <w:tc>
          <w:tcPr>
            <w:tcW w:w="5665" w:type="dxa"/>
            <w:shd w:val="clear" w:color="auto" w:fill="002060"/>
          </w:tcPr>
          <w:p w14:paraId="18B03746"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Parent Governor (2)</w:t>
            </w:r>
          </w:p>
        </w:tc>
        <w:tc>
          <w:tcPr>
            <w:tcW w:w="4791" w:type="dxa"/>
            <w:shd w:val="clear" w:color="auto" w:fill="002060"/>
          </w:tcPr>
          <w:p w14:paraId="3B4534E6" w14:textId="77777777" w:rsidR="008F3BE9" w:rsidRDefault="008F3BE9" w:rsidP="008F3BE9">
            <w:pPr>
              <w:spacing w:after="0" w:line="240" w:lineRule="auto"/>
              <w:rPr>
                <w:rFonts w:cstheme="minorHAnsi"/>
                <w:sz w:val="28"/>
                <w:szCs w:val="32"/>
              </w:rPr>
            </w:pPr>
            <w:r w:rsidRPr="008F3BE9">
              <w:rPr>
                <w:rFonts w:cstheme="minorHAnsi"/>
                <w:b/>
                <w:sz w:val="28"/>
                <w:szCs w:val="32"/>
              </w:rPr>
              <w:t>End of Term of Office</w:t>
            </w:r>
          </w:p>
        </w:tc>
      </w:tr>
      <w:tr w:rsidR="008F3BE9" w14:paraId="27FB55A4" w14:textId="77777777" w:rsidTr="008F3BE9">
        <w:tc>
          <w:tcPr>
            <w:tcW w:w="5665" w:type="dxa"/>
          </w:tcPr>
          <w:p w14:paraId="6D612D05" w14:textId="77777777" w:rsidR="008F3BE9" w:rsidRPr="00E550C5" w:rsidRDefault="000051EF" w:rsidP="008F3BE9">
            <w:pPr>
              <w:spacing w:after="0" w:line="240" w:lineRule="auto"/>
              <w:rPr>
                <w:rFonts w:cstheme="minorHAnsi"/>
                <w:sz w:val="24"/>
                <w:szCs w:val="32"/>
              </w:rPr>
            </w:pPr>
            <w:r>
              <w:rPr>
                <w:rFonts w:cstheme="minorHAnsi"/>
                <w:sz w:val="24"/>
                <w:szCs w:val="32"/>
              </w:rPr>
              <w:t>Clare Campbell</w:t>
            </w:r>
          </w:p>
        </w:tc>
        <w:tc>
          <w:tcPr>
            <w:tcW w:w="4791" w:type="dxa"/>
          </w:tcPr>
          <w:p w14:paraId="4408FDBF" w14:textId="77777777" w:rsidR="008F3BE9" w:rsidRPr="000051EF" w:rsidRDefault="000051EF" w:rsidP="008F3BE9">
            <w:pPr>
              <w:spacing w:after="0" w:line="240" w:lineRule="auto"/>
              <w:rPr>
                <w:rFonts w:cstheme="minorHAnsi"/>
                <w:sz w:val="24"/>
                <w:szCs w:val="32"/>
              </w:rPr>
            </w:pPr>
            <w:r w:rsidRPr="000051EF">
              <w:rPr>
                <w:rFonts w:cstheme="minorHAnsi"/>
                <w:sz w:val="24"/>
                <w:szCs w:val="32"/>
              </w:rPr>
              <w:t>20/10/2026</w:t>
            </w:r>
          </w:p>
        </w:tc>
      </w:tr>
      <w:tr w:rsidR="008F3BE9" w14:paraId="068CD4BF" w14:textId="77777777" w:rsidTr="008F3BE9">
        <w:tc>
          <w:tcPr>
            <w:tcW w:w="5665" w:type="dxa"/>
          </w:tcPr>
          <w:p w14:paraId="70113277" w14:textId="77777777" w:rsidR="008F3BE9" w:rsidRPr="00E550C5" w:rsidRDefault="00F1414B" w:rsidP="008F3BE9">
            <w:pPr>
              <w:spacing w:after="0" w:line="240" w:lineRule="auto"/>
              <w:rPr>
                <w:rFonts w:cstheme="minorHAnsi"/>
                <w:sz w:val="24"/>
                <w:szCs w:val="32"/>
              </w:rPr>
            </w:pPr>
            <w:r>
              <w:rPr>
                <w:rFonts w:cstheme="minorHAnsi"/>
                <w:sz w:val="24"/>
                <w:szCs w:val="32"/>
              </w:rPr>
              <w:t xml:space="preserve">Michael Shires </w:t>
            </w:r>
          </w:p>
        </w:tc>
        <w:tc>
          <w:tcPr>
            <w:tcW w:w="4791" w:type="dxa"/>
          </w:tcPr>
          <w:p w14:paraId="5ECA00C8" w14:textId="77777777" w:rsidR="008F3BE9" w:rsidRPr="000051EF" w:rsidRDefault="00F1414B" w:rsidP="008F3BE9">
            <w:pPr>
              <w:spacing w:after="0" w:line="240" w:lineRule="auto"/>
              <w:rPr>
                <w:rFonts w:cstheme="minorHAnsi"/>
                <w:sz w:val="24"/>
                <w:szCs w:val="32"/>
              </w:rPr>
            </w:pPr>
            <w:r>
              <w:rPr>
                <w:rFonts w:cstheme="minorHAnsi"/>
                <w:sz w:val="24"/>
                <w:szCs w:val="32"/>
              </w:rPr>
              <w:t>03/11/2028</w:t>
            </w:r>
          </w:p>
        </w:tc>
      </w:tr>
      <w:tr w:rsidR="008F3BE9" w14:paraId="50FEF62A" w14:textId="77777777" w:rsidTr="008F3BE9">
        <w:tc>
          <w:tcPr>
            <w:tcW w:w="5665" w:type="dxa"/>
            <w:shd w:val="clear" w:color="auto" w:fill="002060"/>
          </w:tcPr>
          <w:p w14:paraId="63CA5FED"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Staff Governor (1)</w:t>
            </w:r>
          </w:p>
        </w:tc>
        <w:tc>
          <w:tcPr>
            <w:tcW w:w="4791" w:type="dxa"/>
            <w:shd w:val="clear" w:color="auto" w:fill="002060"/>
          </w:tcPr>
          <w:p w14:paraId="65CEFE4E"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End of Term of Office</w:t>
            </w:r>
          </w:p>
        </w:tc>
      </w:tr>
      <w:tr w:rsidR="008F3BE9" w14:paraId="37044B48" w14:textId="77777777" w:rsidTr="008F3BE9">
        <w:tc>
          <w:tcPr>
            <w:tcW w:w="5665" w:type="dxa"/>
          </w:tcPr>
          <w:p w14:paraId="60367E73" w14:textId="77777777" w:rsidR="008F3BE9" w:rsidRPr="00E550C5" w:rsidRDefault="00F1414B" w:rsidP="008F3BE9">
            <w:pPr>
              <w:spacing w:after="0" w:line="240" w:lineRule="auto"/>
              <w:rPr>
                <w:rFonts w:cstheme="minorHAnsi"/>
                <w:sz w:val="24"/>
                <w:szCs w:val="32"/>
              </w:rPr>
            </w:pPr>
            <w:r>
              <w:rPr>
                <w:rFonts w:cstheme="minorHAnsi"/>
                <w:sz w:val="24"/>
                <w:szCs w:val="32"/>
              </w:rPr>
              <w:t xml:space="preserve">Susana Morton </w:t>
            </w:r>
          </w:p>
        </w:tc>
        <w:tc>
          <w:tcPr>
            <w:tcW w:w="4791" w:type="dxa"/>
          </w:tcPr>
          <w:p w14:paraId="259DEFC6" w14:textId="77777777" w:rsidR="008F3BE9" w:rsidRPr="000051EF" w:rsidRDefault="00F1414B" w:rsidP="008F3BE9">
            <w:pPr>
              <w:spacing w:after="0" w:line="240" w:lineRule="auto"/>
              <w:rPr>
                <w:rFonts w:cstheme="minorHAnsi"/>
                <w:sz w:val="24"/>
                <w:szCs w:val="32"/>
              </w:rPr>
            </w:pPr>
            <w:r>
              <w:rPr>
                <w:rFonts w:cstheme="minorHAnsi"/>
                <w:sz w:val="24"/>
                <w:szCs w:val="32"/>
              </w:rPr>
              <w:t>17/10/2028</w:t>
            </w:r>
          </w:p>
        </w:tc>
      </w:tr>
      <w:tr w:rsidR="008F3BE9" w14:paraId="63537AF3" w14:textId="77777777" w:rsidTr="008F3BE9">
        <w:tc>
          <w:tcPr>
            <w:tcW w:w="5665" w:type="dxa"/>
            <w:shd w:val="clear" w:color="auto" w:fill="002060"/>
          </w:tcPr>
          <w:p w14:paraId="3AC8E684"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 xml:space="preserve">Ex-Officio </w:t>
            </w:r>
          </w:p>
        </w:tc>
        <w:tc>
          <w:tcPr>
            <w:tcW w:w="4791" w:type="dxa"/>
            <w:shd w:val="clear" w:color="auto" w:fill="002060"/>
          </w:tcPr>
          <w:p w14:paraId="48403C3B" w14:textId="77777777" w:rsidR="008F3BE9" w:rsidRPr="008F3BE9" w:rsidRDefault="008F3BE9" w:rsidP="008F3BE9">
            <w:pPr>
              <w:spacing w:after="0" w:line="240" w:lineRule="auto"/>
              <w:rPr>
                <w:rFonts w:cstheme="minorHAnsi"/>
                <w:b/>
                <w:sz w:val="28"/>
                <w:szCs w:val="32"/>
              </w:rPr>
            </w:pPr>
            <w:r w:rsidRPr="008F3BE9">
              <w:rPr>
                <w:rFonts w:cstheme="minorHAnsi"/>
                <w:b/>
                <w:sz w:val="28"/>
                <w:szCs w:val="32"/>
              </w:rPr>
              <w:t>End of Term of Office</w:t>
            </w:r>
          </w:p>
        </w:tc>
      </w:tr>
      <w:tr w:rsidR="008F3BE9" w14:paraId="2321A7AF" w14:textId="77777777" w:rsidTr="008F3BE9">
        <w:tc>
          <w:tcPr>
            <w:tcW w:w="5665" w:type="dxa"/>
          </w:tcPr>
          <w:p w14:paraId="14A09C1D" w14:textId="77777777" w:rsidR="008F3BE9" w:rsidRPr="00E550C5" w:rsidRDefault="000051EF" w:rsidP="008F3BE9">
            <w:pPr>
              <w:spacing w:after="0" w:line="240" w:lineRule="auto"/>
              <w:rPr>
                <w:rFonts w:cstheme="minorHAnsi"/>
                <w:sz w:val="24"/>
                <w:szCs w:val="32"/>
              </w:rPr>
            </w:pPr>
            <w:r>
              <w:rPr>
                <w:rFonts w:cstheme="minorHAnsi"/>
                <w:sz w:val="24"/>
                <w:szCs w:val="32"/>
              </w:rPr>
              <w:t>Stuart Shelton</w:t>
            </w:r>
          </w:p>
        </w:tc>
        <w:tc>
          <w:tcPr>
            <w:tcW w:w="4791" w:type="dxa"/>
          </w:tcPr>
          <w:p w14:paraId="7091C439" w14:textId="77777777" w:rsidR="008F3BE9" w:rsidRPr="000051EF" w:rsidRDefault="000051EF" w:rsidP="008F3BE9">
            <w:pPr>
              <w:spacing w:after="0" w:line="240" w:lineRule="auto"/>
              <w:rPr>
                <w:rFonts w:cstheme="minorHAnsi"/>
                <w:sz w:val="24"/>
                <w:szCs w:val="32"/>
              </w:rPr>
            </w:pPr>
            <w:r>
              <w:rPr>
                <w:rFonts w:cstheme="minorHAnsi"/>
                <w:sz w:val="24"/>
                <w:szCs w:val="32"/>
              </w:rPr>
              <w:t>-</w:t>
            </w:r>
          </w:p>
        </w:tc>
      </w:tr>
    </w:tbl>
    <w:p w14:paraId="5D2AAA7B" w14:textId="77777777" w:rsidR="008F3BE9" w:rsidRPr="00E550C5" w:rsidRDefault="008F3BE9" w:rsidP="008F3BE9">
      <w:pPr>
        <w:spacing w:after="0" w:line="240" w:lineRule="auto"/>
        <w:rPr>
          <w:rFonts w:cstheme="minorHAnsi"/>
          <w:sz w:val="24"/>
          <w:szCs w:val="32"/>
        </w:rPr>
      </w:pPr>
    </w:p>
    <w:p w14:paraId="48DB1C95"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 xml:space="preserve">Chair: </w:t>
      </w:r>
      <w:r w:rsidRPr="00E550C5">
        <w:rPr>
          <w:rFonts w:cstheme="minorHAnsi"/>
          <w:sz w:val="24"/>
          <w:szCs w:val="32"/>
        </w:rPr>
        <w:tab/>
      </w:r>
      <w:r w:rsidR="00CD65F8">
        <w:rPr>
          <w:rFonts w:cstheme="minorHAnsi"/>
          <w:sz w:val="24"/>
          <w:szCs w:val="32"/>
        </w:rPr>
        <w:t>Gerard Dufficy</w:t>
      </w:r>
      <w:r w:rsidRPr="00E550C5">
        <w:rPr>
          <w:rFonts w:cstheme="minorHAnsi"/>
          <w:sz w:val="24"/>
          <w:szCs w:val="32"/>
        </w:rPr>
        <w:tab/>
      </w:r>
      <w:r w:rsidRPr="00E550C5">
        <w:rPr>
          <w:rFonts w:cstheme="minorHAnsi"/>
          <w:sz w:val="24"/>
          <w:szCs w:val="32"/>
        </w:rPr>
        <w:tab/>
      </w:r>
      <w:r w:rsidRPr="00E550C5">
        <w:rPr>
          <w:rFonts w:cstheme="minorHAnsi"/>
          <w:sz w:val="24"/>
          <w:szCs w:val="32"/>
        </w:rPr>
        <w:tab/>
        <w:t>Vice Chair:</w:t>
      </w:r>
      <w:r w:rsidRPr="00E550C5">
        <w:rPr>
          <w:rFonts w:cstheme="minorHAnsi"/>
          <w:sz w:val="24"/>
          <w:szCs w:val="32"/>
        </w:rPr>
        <w:tab/>
      </w:r>
      <w:r w:rsidR="00CD65F8">
        <w:rPr>
          <w:rFonts w:cstheme="minorHAnsi"/>
          <w:sz w:val="24"/>
          <w:szCs w:val="32"/>
        </w:rPr>
        <w:t>Damien Walmsley</w:t>
      </w:r>
    </w:p>
    <w:p w14:paraId="18E44930" w14:textId="77777777" w:rsidR="008F3BE9" w:rsidRDefault="008F3BE9" w:rsidP="008F3BE9">
      <w:pPr>
        <w:spacing w:after="0" w:line="240" w:lineRule="auto"/>
        <w:rPr>
          <w:rFonts w:cstheme="minorHAnsi"/>
          <w:sz w:val="28"/>
          <w:szCs w:val="32"/>
        </w:rPr>
      </w:pPr>
    </w:p>
    <w:p w14:paraId="08D86DBD" w14:textId="77777777" w:rsidR="008F3BE9" w:rsidRPr="008F3BE9" w:rsidRDefault="008F3BE9" w:rsidP="008F3BE9">
      <w:pPr>
        <w:spacing w:after="0" w:line="240" w:lineRule="auto"/>
        <w:rPr>
          <w:rFonts w:cstheme="minorHAnsi"/>
          <w:b/>
          <w:sz w:val="28"/>
          <w:szCs w:val="32"/>
          <w:u w:val="single"/>
        </w:rPr>
      </w:pPr>
      <w:r w:rsidRPr="008F3BE9">
        <w:rPr>
          <w:rFonts w:cstheme="minorHAnsi"/>
          <w:b/>
          <w:sz w:val="28"/>
          <w:szCs w:val="32"/>
          <w:u w:val="single"/>
        </w:rPr>
        <w:t>Meeting Dates 2024/2025</w:t>
      </w:r>
    </w:p>
    <w:tbl>
      <w:tblPr>
        <w:tblStyle w:val="TableGrid"/>
        <w:tblW w:w="0" w:type="auto"/>
        <w:tblLook w:val="04A0" w:firstRow="1" w:lastRow="0" w:firstColumn="1" w:lastColumn="0" w:noHBand="0" w:noVBand="1"/>
      </w:tblPr>
      <w:tblGrid>
        <w:gridCol w:w="2614"/>
        <w:gridCol w:w="2614"/>
        <w:gridCol w:w="2614"/>
        <w:gridCol w:w="2614"/>
      </w:tblGrid>
      <w:tr w:rsidR="008F3BE9" w:rsidRPr="00E550C5" w14:paraId="4EE92EDE" w14:textId="77777777" w:rsidTr="008F3BE9">
        <w:tc>
          <w:tcPr>
            <w:tcW w:w="2614" w:type="dxa"/>
          </w:tcPr>
          <w:p w14:paraId="71F6A115" w14:textId="77777777" w:rsidR="008F3BE9" w:rsidRPr="00E550C5" w:rsidRDefault="008F3BE9" w:rsidP="008F3BE9">
            <w:pPr>
              <w:spacing w:after="0" w:line="240" w:lineRule="auto"/>
              <w:rPr>
                <w:rFonts w:cstheme="minorHAnsi"/>
                <w:sz w:val="24"/>
                <w:szCs w:val="32"/>
              </w:rPr>
            </w:pPr>
          </w:p>
        </w:tc>
        <w:tc>
          <w:tcPr>
            <w:tcW w:w="2614" w:type="dxa"/>
          </w:tcPr>
          <w:p w14:paraId="1D8E9007"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Autumn Term</w:t>
            </w:r>
          </w:p>
        </w:tc>
        <w:tc>
          <w:tcPr>
            <w:tcW w:w="2614" w:type="dxa"/>
          </w:tcPr>
          <w:p w14:paraId="01381784"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Spring Term</w:t>
            </w:r>
          </w:p>
        </w:tc>
        <w:tc>
          <w:tcPr>
            <w:tcW w:w="2614" w:type="dxa"/>
          </w:tcPr>
          <w:p w14:paraId="5FEAD48E"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Summer Term</w:t>
            </w:r>
          </w:p>
        </w:tc>
      </w:tr>
      <w:tr w:rsidR="008F3BE9" w:rsidRPr="00E550C5" w14:paraId="75F5E70A" w14:textId="77777777" w:rsidTr="00E550C5">
        <w:trPr>
          <w:trHeight w:val="763"/>
        </w:trPr>
        <w:tc>
          <w:tcPr>
            <w:tcW w:w="2614" w:type="dxa"/>
          </w:tcPr>
          <w:p w14:paraId="62B7D370"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Local Governing Board</w:t>
            </w:r>
          </w:p>
        </w:tc>
        <w:tc>
          <w:tcPr>
            <w:tcW w:w="2614" w:type="dxa"/>
          </w:tcPr>
          <w:p w14:paraId="413752E5" w14:textId="77777777" w:rsidR="008F3BE9" w:rsidRDefault="000051EF" w:rsidP="008F3BE9">
            <w:pPr>
              <w:spacing w:after="0" w:line="240" w:lineRule="auto"/>
              <w:rPr>
                <w:rFonts w:cstheme="minorHAnsi"/>
                <w:sz w:val="24"/>
                <w:szCs w:val="32"/>
              </w:rPr>
            </w:pPr>
            <w:r>
              <w:rPr>
                <w:rFonts w:cstheme="minorHAnsi"/>
                <w:sz w:val="24"/>
                <w:szCs w:val="32"/>
              </w:rPr>
              <w:t>17</w:t>
            </w:r>
            <w:r w:rsidRPr="000051EF">
              <w:rPr>
                <w:rFonts w:cstheme="minorHAnsi"/>
                <w:sz w:val="24"/>
                <w:szCs w:val="32"/>
                <w:vertAlign w:val="superscript"/>
              </w:rPr>
              <w:t>th</w:t>
            </w:r>
            <w:r>
              <w:rPr>
                <w:rFonts w:cstheme="minorHAnsi"/>
                <w:sz w:val="24"/>
                <w:szCs w:val="32"/>
              </w:rPr>
              <w:t xml:space="preserve"> September 2024</w:t>
            </w:r>
          </w:p>
          <w:p w14:paraId="0273E18E" w14:textId="77777777" w:rsidR="000051EF" w:rsidRPr="00E550C5" w:rsidRDefault="000051EF" w:rsidP="008F3BE9">
            <w:pPr>
              <w:spacing w:after="0" w:line="240" w:lineRule="auto"/>
              <w:rPr>
                <w:rFonts w:cstheme="minorHAnsi"/>
                <w:sz w:val="24"/>
                <w:szCs w:val="32"/>
              </w:rPr>
            </w:pPr>
            <w:r>
              <w:rPr>
                <w:rFonts w:cstheme="minorHAnsi"/>
                <w:sz w:val="24"/>
                <w:szCs w:val="32"/>
              </w:rPr>
              <w:t>26</w:t>
            </w:r>
            <w:r w:rsidRPr="000051EF">
              <w:rPr>
                <w:rFonts w:cstheme="minorHAnsi"/>
                <w:sz w:val="24"/>
                <w:szCs w:val="32"/>
                <w:vertAlign w:val="superscript"/>
              </w:rPr>
              <w:t>th</w:t>
            </w:r>
            <w:r>
              <w:rPr>
                <w:rFonts w:cstheme="minorHAnsi"/>
                <w:sz w:val="24"/>
                <w:szCs w:val="32"/>
              </w:rPr>
              <w:t xml:space="preserve"> November 2024</w:t>
            </w:r>
          </w:p>
        </w:tc>
        <w:tc>
          <w:tcPr>
            <w:tcW w:w="2614" w:type="dxa"/>
          </w:tcPr>
          <w:p w14:paraId="32A0A734" w14:textId="77777777" w:rsidR="008F3BE9" w:rsidRPr="00E550C5" w:rsidRDefault="000051EF" w:rsidP="008F3BE9">
            <w:pPr>
              <w:spacing w:after="0" w:line="240" w:lineRule="auto"/>
              <w:rPr>
                <w:rFonts w:cstheme="minorHAnsi"/>
                <w:sz w:val="24"/>
                <w:szCs w:val="32"/>
              </w:rPr>
            </w:pPr>
            <w:r>
              <w:rPr>
                <w:rFonts w:cstheme="minorHAnsi"/>
                <w:sz w:val="24"/>
                <w:szCs w:val="32"/>
              </w:rPr>
              <w:t>27</w:t>
            </w:r>
            <w:r w:rsidRPr="000051EF">
              <w:rPr>
                <w:rFonts w:cstheme="minorHAnsi"/>
                <w:sz w:val="24"/>
                <w:szCs w:val="32"/>
                <w:vertAlign w:val="superscript"/>
              </w:rPr>
              <w:t>th</w:t>
            </w:r>
            <w:r>
              <w:rPr>
                <w:rFonts w:cstheme="minorHAnsi"/>
                <w:sz w:val="24"/>
                <w:szCs w:val="32"/>
              </w:rPr>
              <w:t xml:space="preserve"> March 2025</w:t>
            </w:r>
          </w:p>
        </w:tc>
        <w:tc>
          <w:tcPr>
            <w:tcW w:w="2614" w:type="dxa"/>
          </w:tcPr>
          <w:p w14:paraId="583B4C95" w14:textId="77777777" w:rsidR="008F3BE9" w:rsidRPr="00E550C5" w:rsidRDefault="000051EF" w:rsidP="008F3BE9">
            <w:pPr>
              <w:spacing w:after="0" w:line="240" w:lineRule="auto"/>
              <w:rPr>
                <w:rFonts w:cstheme="minorHAnsi"/>
                <w:sz w:val="24"/>
                <w:szCs w:val="32"/>
              </w:rPr>
            </w:pPr>
            <w:r>
              <w:rPr>
                <w:rFonts w:cstheme="minorHAnsi"/>
                <w:sz w:val="24"/>
                <w:szCs w:val="32"/>
              </w:rPr>
              <w:t>12</w:t>
            </w:r>
            <w:r w:rsidRPr="000051EF">
              <w:rPr>
                <w:rFonts w:cstheme="minorHAnsi"/>
                <w:sz w:val="24"/>
                <w:szCs w:val="32"/>
                <w:vertAlign w:val="superscript"/>
              </w:rPr>
              <w:t>th</w:t>
            </w:r>
            <w:r>
              <w:rPr>
                <w:rFonts w:cstheme="minorHAnsi"/>
                <w:sz w:val="24"/>
                <w:szCs w:val="32"/>
              </w:rPr>
              <w:t xml:space="preserve"> June 2025</w:t>
            </w:r>
          </w:p>
        </w:tc>
      </w:tr>
      <w:tr w:rsidR="008F3BE9" w:rsidRPr="00E550C5" w14:paraId="00A68199" w14:textId="77777777" w:rsidTr="00E550C5">
        <w:trPr>
          <w:trHeight w:val="687"/>
        </w:trPr>
        <w:tc>
          <w:tcPr>
            <w:tcW w:w="2614" w:type="dxa"/>
          </w:tcPr>
          <w:p w14:paraId="75AD4E96" w14:textId="77777777" w:rsidR="008F3BE9" w:rsidRPr="00E550C5" w:rsidRDefault="008F3BE9" w:rsidP="008F3BE9">
            <w:pPr>
              <w:spacing w:after="0" w:line="240" w:lineRule="auto"/>
              <w:rPr>
                <w:rFonts w:cstheme="minorHAnsi"/>
                <w:sz w:val="24"/>
                <w:szCs w:val="32"/>
              </w:rPr>
            </w:pPr>
            <w:r w:rsidRPr="00E550C5">
              <w:rPr>
                <w:rFonts w:cstheme="minorHAnsi"/>
                <w:sz w:val="24"/>
                <w:szCs w:val="32"/>
              </w:rPr>
              <w:t>Curriculum Committee</w:t>
            </w:r>
          </w:p>
        </w:tc>
        <w:tc>
          <w:tcPr>
            <w:tcW w:w="2614" w:type="dxa"/>
          </w:tcPr>
          <w:p w14:paraId="14ACB653" w14:textId="77777777" w:rsidR="008F3BE9" w:rsidRPr="00E550C5" w:rsidRDefault="000051EF" w:rsidP="008F3BE9">
            <w:pPr>
              <w:spacing w:after="0" w:line="240" w:lineRule="auto"/>
              <w:rPr>
                <w:rFonts w:cstheme="minorHAnsi"/>
                <w:sz w:val="24"/>
                <w:szCs w:val="32"/>
              </w:rPr>
            </w:pPr>
            <w:r>
              <w:rPr>
                <w:rFonts w:cstheme="minorHAnsi"/>
                <w:sz w:val="24"/>
                <w:szCs w:val="32"/>
              </w:rPr>
              <w:t>30</w:t>
            </w:r>
            <w:r w:rsidRPr="000051EF">
              <w:rPr>
                <w:rFonts w:cstheme="minorHAnsi"/>
                <w:sz w:val="24"/>
                <w:szCs w:val="32"/>
                <w:vertAlign w:val="superscript"/>
              </w:rPr>
              <w:t>th</w:t>
            </w:r>
            <w:r>
              <w:rPr>
                <w:rFonts w:cstheme="minorHAnsi"/>
                <w:sz w:val="24"/>
                <w:szCs w:val="32"/>
              </w:rPr>
              <w:t xml:space="preserve"> September 2024</w:t>
            </w:r>
          </w:p>
        </w:tc>
        <w:tc>
          <w:tcPr>
            <w:tcW w:w="2614" w:type="dxa"/>
          </w:tcPr>
          <w:p w14:paraId="40DB3BEF" w14:textId="77777777" w:rsidR="008F3BE9" w:rsidRPr="00E550C5" w:rsidRDefault="000051EF" w:rsidP="008F3BE9">
            <w:pPr>
              <w:spacing w:after="0" w:line="240" w:lineRule="auto"/>
              <w:rPr>
                <w:rFonts w:cstheme="minorHAnsi"/>
                <w:sz w:val="24"/>
                <w:szCs w:val="32"/>
              </w:rPr>
            </w:pPr>
            <w:r>
              <w:rPr>
                <w:rFonts w:cstheme="minorHAnsi"/>
                <w:sz w:val="24"/>
                <w:szCs w:val="32"/>
              </w:rPr>
              <w:t>4</w:t>
            </w:r>
            <w:r w:rsidRPr="000051EF">
              <w:rPr>
                <w:rFonts w:cstheme="minorHAnsi"/>
                <w:sz w:val="24"/>
                <w:szCs w:val="32"/>
                <w:vertAlign w:val="superscript"/>
              </w:rPr>
              <w:t>th</w:t>
            </w:r>
            <w:r>
              <w:rPr>
                <w:rFonts w:cstheme="minorHAnsi"/>
                <w:sz w:val="24"/>
                <w:szCs w:val="32"/>
              </w:rPr>
              <w:t xml:space="preserve"> February 2025</w:t>
            </w:r>
          </w:p>
        </w:tc>
        <w:tc>
          <w:tcPr>
            <w:tcW w:w="2614" w:type="dxa"/>
          </w:tcPr>
          <w:p w14:paraId="359718FD" w14:textId="77777777" w:rsidR="008F3BE9" w:rsidRPr="00E550C5" w:rsidRDefault="000051EF" w:rsidP="008F3BE9">
            <w:pPr>
              <w:spacing w:after="0" w:line="240" w:lineRule="auto"/>
              <w:rPr>
                <w:rFonts w:cstheme="minorHAnsi"/>
                <w:sz w:val="24"/>
                <w:szCs w:val="32"/>
              </w:rPr>
            </w:pPr>
            <w:r>
              <w:rPr>
                <w:rFonts w:cstheme="minorHAnsi"/>
                <w:sz w:val="24"/>
                <w:szCs w:val="32"/>
              </w:rPr>
              <w:t>13</w:t>
            </w:r>
            <w:r w:rsidRPr="000051EF">
              <w:rPr>
                <w:rFonts w:cstheme="minorHAnsi"/>
                <w:sz w:val="24"/>
                <w:szCs w:val="32"/>
                <w:vertAlign w:val="superscript"/>
              </w:rPr>
              <w:t>th</w:t>
            </w:r>
            <w:r>
              <w:rPr>
                <w:rFonts w:cstheme="minorHAnsi"/>
                <w:sz w:val="24"/>
                <w:szCs w:val="32"/>
              </w:rPr>
              <w:t xml:space="preserve"> May 2025</w:t>
            </w:r>
          </w:p>
        </w:tc>
      </w:tr>
    </w:tbl>
    <w:p w14:paraId="0EC67C56" w14:textId="77777777" w:rsidR="008F3BE9" w:rsidRPr="00E550C5" w:rsidRDefault="008F3BE9" w:rsidP="008F3BE9">
      <w:pPr>
        <w:spacing w:after="0" w:line="240" w:lineRule="auto"/>
        <w:rPr>
          <w:rFonts w:cstheme="minorHAnsi"/>
          <w:sz w:val="24"/>
          <w:szCs w:val="32"/>
        </w:rPr>
      </w:pPr>
    </w:p>
    <w:p w14:paraId="6F9CBA18" w14:textId="77777777" w:rsidR="00D54A45" w:rsidRDefault="00D54A45" w:rsidP="000A73D1">
      <w:pPr>
        <w:spacing w:after="0" w:line="240" w:lineRule="auto"/>
        <w:jc w:val="both"/>
        <w:rPr>
          <w:rFonts w:cstheme="minorHAnsi"/>
        </w:rPr>
      </w:pPr>
      <w:bookmarkStart w:id="0" w:name="_Hlk97036693"/>
      <w:r>
        <w:rPr>
          <w:rFonts w:cstheme="minorHAnsi"/>
        </w:rPr>
        <w:br w:type="page"/>
      </w:r>
    </w:p>
    <w:p w14:paraId="6A9C21AA" w14:textId="77777777" w:rsidR="00D54A45" w:rsidRDefault="00D54A45" w:rsidP="000A73D1">
      <w:pPr>
        <w:spacing w:after="0" w:line="240" w:lineRule="auto"/>
        <w:jc w:val="both"/>
        <w:rPr>
          <w:rFonts w:cstheme="minorHAnsi"/>
        </w:rPr>
      </w:pPr>
      <w:r>
        <w:rPr>
          <w:rFonts w:cstheme="minorHAnsi"/>
          <w:b/>
          <w:sz w:val="28"/>
          <w:szCs w:val="28"/>
        </w:rPr>
        <w:lastRenderedPageBreak/>
        <w:t>Constitution</w:t>
      </w:r>
    </w:p>
    <w:p w14:paraId="02C4716B" w14:textId="77777777" w:rsidR="000A73D1" w:rsidRDefault="000A73D1" w:rsidP="000A73D1">
      <w:pPr>
        <w:spacing w:after="0" w:line="240" w:lineRule="auto"/>
        <w:jc w:val="both"/>
        <w:rPr>
          <w:rFonts w:cstheme="minorHAnsi"/>
        </w:rPr>
      </w:pPr>
      <w:r w:rsidRPr="009B2CAF">
        <w:rPr>
          <w:rFonts w:cstheme="minorHAnsi"/>
        </w:rPr>
        <w:t xml:space="preserve">The constitution of the </w:t>
      </w:r>
      <w:r>
        <w:rPr>
          <w:rFonts w:cstheme="minorHAnsi"/>
        </w:rPr>
        <w:t>OLAAS</w:t>
      </w:r>
      <w:r w:rsidRPr="009B2CAF">
        <w:rPr>
          <w:rFonts w:cstheme="minorHAnsi"/>
        </w:rPr>
        <w:t xml:space="preserve"> Local Governing Boards (LGB) is determined by </w:t>
      </w:r>
      <w:r>
        <w:rPr>
          <w:rFonts w:cstheme="minorHAnsi"/>
        </w:rPr>
        <w:t>the Our Lady and All Saint’s Multi Academy Company</w:t>
      </w:r>
      <w:r w:rsidRPr="009B2CAF">
        <w:rPr>
          <w:rFonts w:cstheme="minorHAnsi"/>
        </w:rPr>
        <w:t xml:space="preserve"> Board of Directors. The LGB will act as a committee of the Board and will gove</w:t>
      </w:r>
      <w:r w:rsidR="0061402E">
        <w:rPr>
          <w:rFonts w:cstheme="minorHAnsi"/>
        </w:rPr>
        <w:t>rn over their designated school.</w:t>
      </w:r>
    </w:p>
    <w:p w14:paraId="453FD69C" w14:textId="77777777" w:rsidR="000A73D1" w:rsidRPr="009B2CAF" w:rsidRDefault="000A73D1" w:rsidP="000A73D1">
      <w:pPr>
        <w:spacing w:after="0" w:line="240" w:lineRule="auto"/>
        <w:jc w:val="both"/>
        <w:rPr>
          <w:rFonts w:cstheme="minorHAnsi"/>
        </w:rPr>
      </w:pPr>
    </w:p>
    <w:p w14:paraId="3D18F61E" w14:textId="77777777" w:rsidR="000A73D1" w:rsidRDefault="000A73D1" w:rsidP="000A73D1">
      <w:pPr>
        <w:spacing w:after="0" w:line="240" w:lineRule="auto"/>
        <w:jc w:val="both"/>
        <w:rPr>
          <w:rFonts w:cstheme="minorHAnsi"/>
        </w:rPr>
      </w:pPr>
      <w:r w:rsidRPr="009B2CAF">
        <w:rPr>
          <w:rFonts w:cstheme="minorHAnsi"/>
        </w:rPr>
        <w:t xml:space="preserve">LGB members, although not themselves Trustees of the charities, act at local level on behalf of the Board with delegated responsibilities. The LGB will be accountable to the Board of Directors. </w:t>
      </w:r>
    </w:p>
    <w:p w14:paraId="01A6A668" w14:textId="77777777" w:rsidR="000A73D1" w:rsidRPr="009B2CAF" w:rsidRDefault="000A73D1" w:rsidP="000A73D1">
      <w:pPr>
        <w:spacing w:after="0" w:line="240" w:lineRule="auto"/>
        <w:jc w:val="both"/>
        <w:rPr>
          <w:rFonts w:cstheme="minorHAnsi"/>
        </w:rPr>
      </w:pPr>
    </w:p>
    <w:p w14:paraId="714A9E86" w14:textId="77777777" w:rsidR="000A73D1" w:rsidRDefault="000A73D1" w:rsidP="000A73D1">
      <w:pPr>
        <w:spacing w:after="0" w:line="240" w:lineRule="auto"/>
        <w:jc w:val="both"/>
        <w:rPr>
          <w:rFonts w:cstheme="minorHAnsi"/>
        </w:rPr>
      </w:pPr>
      <w:r w:rsidRPr="009B2CAF">
        <w:rPr>
          <w:rFonts w:cstheme="minorHAnsi"/>
        </w:rPr>
        <w:t xml:space="preserve">The LGB must, in the exercise of its powers and undertaking of its duties and responsibilities consider any advice given by the MAC Directors. Along with any direction given by the DES in any of its undertakings. </w:t>
      </w:r>
    </w:p>
    <w:p w14:paraId="56B0641B" w14:textId="77777777" w:rsidR="000A73D1" w:rsidRPr="009B2CAF" w:rsidRDefault="000A73D1" w:rsidP="000A73D1">
      <w:pPr>
        <w:spacing w:after="0" w:line="240" w:lineRule="auto"/>
        <w:jc w:val="both"/>
        <w:rPr>
          <w:rFonts w:cstheme="minorHAnsi"/>
        </w:rPr>
      </w:pPr>
    </w:p>
    <w:bookmarkEnd w:id="0"/>
    <w:p w14:paraId="47FD34B4" w14:textId="77777777" w:rsidR="000A73D1" w:rsidRPr="009B2CAF" w:rsidRDefault="000A73D1" w:rsidP="000A73D1">
      <w:pPr>
        <w:spacing w:after="0" w:line="240" w:lineRule="auto"/>
        <w:rPr>
          <w:rFonts w:cstheme="minorHAnsi"/>
          <w:sz w:val="28"/>
          <w:szCs w:val="28"/>
        </w:rPr>
      </w:pPr>
      <w:r w:rsidRPr="009B2CAF">
        <w:rPr>
          <w:rFonts w:cstheme="minorHAnsi"/>
          <w:b/>
          <w:sz w:val="28"/>
          <w:szCs w:val="28"/>
        </w:rPr>
        <w:t>Membership</w:t>
      </w:r>
      <w:r w:rsidRPr="009B2CAF">
        <w:rPr>
          <w:rFonts w:cstheme="minorHAnsi"/>
          <w:sz w:val="28"/>
          <w:szCs w:val="28"/>
        </w:rPr>
        <w:t xml:space="preserve"> </w:t>
      </w:r>
    </w:p>
    <w:p w14:paraId="57DBAF83" w14:textId="77777777" w:rsidR="000A73D1" w:rsidRDefault="000A73D1" w:rsidP="000A73D1">
      <w:pPr>
        <w:spacing w:after="0" w:line="240" w:lineRule="auto"/>
        <w:jc w:val="both"/>
        <w:rPr>
          <w:rFonts w:cstheme="minorHAnsi"/>
        </w:rPr>
      </w:pPr>
      <w:r w:rsidRPr="009B2CAF">
        <w:rPr>
          <w:rFonts w:cstheme="minorHAnsi"/>
        </w:rPr>
        <w:t xml:space="preserve">The term of a governor on the LGB will be 4 years. </w:t>
      </w:r>
    </w:p>
    <w:p w14:paraId="21E9116E" w14:textId="77777777" w:rsidR="000A73D1" w:rsidRPr="009B2CAF" w:rsidRDefault="000A73D1" w:rsidP="000A73D1">
      <w:pPr>
        <w:spacing w:after="0" w:line="240" w:lineRule="auto"/>
        <w:jc w:val="both"/>
        <w:rPr>
          <w:rFonts w:cstheme="minorHAnsi"/>
        </w:rPr>
      </w:pPr>
    </w:p>
    <w:p w14:paraId="054E5E77" w14:textId="77777777" w:rsidR="000A73D1" w:rsidRPr="009B2CAF" w:rsidRDefault="000A73D1" w:rsidP="000A73D1">
      <w:pPr>
        <w:spacing w:after="0" w:line="240" w:lineRule="auto"/>
        <w:rPr>
          <w:rFonts w:cstheme="minorHAnsi"/>
        </w:rPr>
      </w:pPr>
      <w:r w:rsidRPr="009B2CAF">
        <w:rPr>
          <w:rFonts w:cstheme="minorHAnsi"/>
        </w:rPr>
        <w:t xml:space="preserve">The composition of the LGB shall be as follows:  </w:t>
      </w:r>
    </w:p>
    <w:p w14:paraId="2A8AA2DF" w14:textId="77777777" w:rsidR="000A73D1" w:rsidRPr="00AC2C00" w:rsidRDefault="000A73D1" w:rsidP="000A73D1">
      <w:pPr>
        <w:pStyle w:val="ListParagraph"/>
        <w:numPr>
          <w:ilvl w:val="0"/>
          <w:numId w:val="9"/>
        </w:numPr>
        <w:spacing w:after="0" w:line="240" w:lineRule="auto"/>
        <w:ind w:left="851" w:hanging="425"/>
        <w:contextualSpacing w:val="0"/>
        <w:rPr>
          <w:rFonts w:cstheme="minorHAnsi"/>
        </w:rPr>
      </w:pPr>
      <w:r w:rsidRPr="00AC2C00">
        <w:rPr>
          <w:rFonts w:cstheme="minorHAnsi"/>
        </w:rPr>
        <w:t xml:space="preserve">6 Foundation Governors </w:t>
      </w:r>
    </w:p>
    <w:p w14:paraId="2396FBDC" w14:textId="77777777" w:rsidR="000A73D1" w:rsidRPr="00AC2C00" w:rsidRDefault="000A73D1" w:rsidP="000A73D1">
      <w:pPr>
        <w:pStyle w:val="ListParagraph"/>
        <w:numPr>
          <w:ilvl w:val="0"/>
          <w:numId w:val="9"/>
        </w:numPr>
        <w:spacing w:after="0" w:line="240" w:lineRule="auto"/>
        <w:ind w:left="851" w:hanging="425"/>
        <w:contextualSpacing w:val="0"/>
        <w:rPr>
          <w:rFonts w:cstheme="minorHAnsi"/>
        </w:rPr>
      </w:pPr>
      <w:r w:rsidRPr="00AC2C00">
        <w:rPr>
          <w:rFonts w:cstheme="minorHAnsi"/>
        </w:rPr>
        <w:t xml:space="preserve">2 Parent Governors </w:t>
      </w:r>
    </w:p>
    <w:p w14:paraId="7248FF42" w14:textId="77777777" w:rsidR="000A73D1" w:rsidRPr="00AC2C00" w:rsidRDefault="000A73D1" w:rsidP="000A73D1">
      <w:pPr>
        <w:pStyle w:val="ListParagraph"/>
        <w:numPr>
          <w:ilvl w:val="0"/>
          <w:numId w:val="9"/>
        </w:numPr>
        <w:spacing w:after="0" w:line="240" w:lineRule="auto"/>
        <w:ind w:left="851" w:hanging="425"/>
        <w:contextualSpacing w:val="0"/>
        <w:rPr>
          <w:rFonts w:cstheme="minorHAnsi"/>
        </w:rPr>
      </w:pPr>
      <w:r w:rsidRPr="00AC2C00">
        <w:rPr>
          <w:rFonts w:cstheme="minorHAnsi"/>
        </w:rPr>
        <w:t>1 Staff Governor</w:t>
      </w:r>
    </w:p>
    <w:p w14:paraId="75758D18" w14:textId="77777777" w:rsidR="000A73D1" w:rsidRPr="00AC2C00" w:rsidRDefault="000A73D1" w:rsidP="000A73D1">
      <w:pPr>
        <w:pStyle w:val="ListParagraph"/>
        <w:numPr>
          <w:ilvl w:val="0"/>
          <w:numId w:val="9"/>
        </w:numPr>
        <w:spacing w:after="0" w:line="240" w:lineRule="auto"/>
        <w:ind w:left="851" w:hanging="425"/>
        <w:contextualSpacing w:val="0"/>
        <w:rPr>
          <w:rFonts w:cstheme="minorHAnsi"/>
        </w:rPr>
      </w:pPr>
      <w:r w:rsidRPr="00AC2C00">
        <w:rPr>
          <w:rFonts w:cstheme="minorHAnsi"/>
        </w:rPr>
        <w:t>Reservation for Parish Priest</w:t>
      </w:r>
    </w:p>
    <w:p w14:paraId="39B2D751" w14:textId="77777777" w:rsidR="000A73D1" w:rsidRDefault="000A73D1" w:rsidP="000A73D1">
      <w:pPr>
        <w:spacing w:after="0" w:line="240" w:lineRule="auto"/>
        <w:rPr>
          <w:rFonts w:cstheme="minorHAnsi"/>
        </w:rPr>
      </w:pPr>
    </w:p>
    <w:p w14:paraId="1CFB132C" w14:textId="77777777" w:rsidR="000A73D1" w:rsidRDefault="000A73D1" w:rsidP="000A73D1">
      <w:pPr>
        <w:spacing w:after="0" w:line="240" w:lineRule="auto"/>
        <w:rPr>
          <w:rFonts w:cstheme="minorHAnsi"/>
        </w:rPr>
      </w:pPr>
      <w:r w:rsidRPr="009B2CAF">
        <w:rPr>
          <w:rFonts w:cstheme="minorHAnsi"/>
        </w:rPr>
        <w:t xml:space="preserve">Co-opted Governors to fulfil a specific skillset may be appointed, but the total number of Foundation Governors must outweigh the number of all other governors by at least two. </w:t>
      </w:r>
    </w:p>
    <w:p w14:paraId="671B432B" w14:textId="77777777" w:rsidR="000A73D1" w:rsidRPr="009B2CAF" w:rsidRDefault="000A73D1" w:rsidP="000A73D1">
      <w:pPr>
        <w:spacing w:after="0" w:line="240" w:lineRule="auto"/>
        <w:rPr>
          <w:rFonts w:cstheme="minorHAnsi"/>
        </w:rPr>
      </w:pPr>
    </w:p>
    <w:p w14:paraId="1BECADB4" w14:textId="77777777" w:rsidR="000A73D1" w:rsidRDefault="000A73D1" w:rsidP="000A73D1">
      <w:pPr>
        <w:spacing w:after="0" w:line="240" w:lineRule="auto"/>
        <w:jc w:val="both"/>
        <w:rPr>
          <w:rFonts w:cstheme="minorHAnsi"/>
        </w:rPr>
      </w:pPr>
      <w:r w:rsidRPr="009B2CAF">
        <w:rPr>
          <w:rFonts w:cstheme="minorHAnsi"/>
        </w:rPr>
        <w:t xml:space="preserve">The </w:t>
      </w:r>
      <w:r w:rsidR="00E7712D">
        <w:rPr>
          <w:rFonts w:cstheme="minorHAnsi"/>
        </w:rPr>
        <w:t>Head Teacher/Principal</w:t>
      </w:r>
      <w:r w:rsidRPr="009B2CAF">
        <w:rPr>
          <w:rFonts w:cstheme="minorHAnsi"/>
        </w:rPr>
        <w:t xml:space="preserve"> or equivalent will be expected to attend meetings and may ask any member of their SLT to attend meetings with the agreement of the Chair.</w:t>
      </w:r>
    </w:p>
    <w:p w14:paraId="61D08723" w14:textId="77777777" w:rsidR="000A73D1" w:rsidRPr="009B2CAF" w:rsidRDefault="000A73D1" w:rsidP="000A73D1">
      <w:pPr>
        <w:spacing w:after="0" w:line="240" w:lineRule="auto"/>
        <w:jc w:val="both"/>
        <w:rPr>
          <w:rFonts w:cstheme="minorHAnsi"/>
        </w:rPr>
      </w:pPr>
    </w:p>
    <w:p w14:paraId="17DD4520" w14:textId="77777777" w:rsidR="000A73D1" w:rsidRPr="009B2CAF" w:rsidRDefault="000A73D1" w:rsidP="000A73D1">
      <w:pPr>
        <w:spacing w:after="0" w:line="240" w:lineRule="auto"/>
        <w:jc w:val="both"/>
        <w:rPr>
          <w:rFonts w:cstheme="minorHAnsi"/>
        </w:rPr>
      </w:pPr>
      <w:r w:rsidRPr="009B2CAF">
        <w:rPr>
          <w:rFonts w:cstheme="minorHAnsi"/>
        </w:rPr>
        <w:t>Membership will include persons whose skills, experience and commitment contribute to the effectiveness of the LGB.</w:t>
      </w:r>
    </w:p>
    <w:p w14:paraId="1EB19652" w14:textId="77777777" w:rsidR="000A73D1" w:rsidRPr="009B2CAF" w:rsidRDefault="000A73D1" w:rsidP="000A73D1">
      <w:pPr>
        <w:spacing w:after="0" w:line="240" w:lineRule="auto"/>
        <w:jc w:val="both"/>
        <w:rPr>
          <w:rFonts w:cstheme="minorHAnsi"/>
        </w:rPr>
      </w:pPr>
      <w:r w:rsidRPr="009B2CAF">
        <w:rPr>
          <w:rFonts w:cstheme="minorHAnsi"/>
        </w:rPr>
        <w:t>The process for recruitment and appointment will be transparent and inclusive. There should be good opportunities to meet prospective candidates before an appointment is made. Personal recommendations and references are important to the process, and a DBS check must be carried out. It is the responsibility of the Company Secretary to ensure that DBS checks are completed for all members.</w:t>
      </w:r>
    </w:p>
    <w:p w14:paraId="1DE09C63" w14:textId="77777777" w:rsidR="000A73D1" w:rsidRPr="009B2CAF" w:rsidRDefault="000A73D1" w:rsidP="000A73D1">
      <w:pPr>
        <w:spacing w:after="0" w:line="240" w:lineRule="auto"/>
        <w:jc w:val="both"/>
        <w:rPr>
          <w:rFonts w:eastAsia="Times New Roman" w:cstheme="minorHAnsi"/>
          <w:lang w:eastAsia="en-GB"/>
        </w:rPr>
      </w:pPr>
    </w:p>
    <w:p w14:paraId="4CDC3836" w14:textId="77777777" w:rsidR="000A73D1" w:rsidRDefault="000A73D1" w:rsidP="000A73D1">
      <w:pPr>
        <w:spacing w:after="0" w:line="240" w:lineRule="auto"/>
        <w:jc w:val="both"/>
        <w:rPr>
          <w:rFonts w:cstheme="minorHAnsi"/>
        </w:rPr>
      </w:pPr>
      <w:r w:rsidRPr="009B2CAF">
        <w:rPr>
          <w:rFonts w:cstheme="minorHAnsi"/>
        </w:rPr>
        <w:t>During the recruitment process consideration should be given to the key skills and attributes required to effectively contribute to the operation of the LGB.</w:t>
      </w:r>
    </w:p>
    <w:p w14:paraId="37655CF0" w14:textId="77777777" w:rsidR="000A73D1" w:rsidRPr="009B2CAF" w:rsidRDefault="000A73D1" w:rsidP="000A73D1">
      <w:pPr>
        <w:spacing w:after="0" w:line="240" w:lineRule="auto"/>
        <w:jc w:val="both"/>
        <w:rPr>
          <w:rFonts w:cstheme="minorHAnsi"/>
        </w:rPr>
      </w:pPr>
    </w:p>
    <w:p w14:paraId="46AB3D8D" w14:textId="77777777" w:rsidR="000A73D1" w:rsidRPr="009B2CAF" w:rsidRDefault="000A73D1" w:rsidP="000A73D1">
      <w:pPr>
        <w:spacing w:after="0" w:line="240" w:lineRule="auto"/>
        <w:jc w:val="both"/>
        <w:rPr>
          <w:rFonts w:cstheme="minorHAnsi"/>
        </w:rPr>
      </w:pPr>
      <w:r w:rsidRPr="009B2CAF">
        <w:rPr>
          <w:rFonts w:cstheme="minorHAnsi"/>
        </w:rPr>
        <w:t>The LGB will have powers delegated to them by the Board of Directors to;</w:t>
      </w:r>
    </w:p>
    <w:p w14:paraId="32652650" w14:textId="77777777" w:rsidR="000A73D1" w:rsidRPr="009B2CAF" w:rsidRDefault="000A73D1" w:rsidP="000A73D1">
      <w:pPr>
        <w:pStyle w:val="ListParagraph"/>
        <w:numPr>
          <w:ilvl w:val="0"/>
          <w:numId w:val="4"/>
        </w:numPr>
        <w:spacing w:after="0" w:line="240" w:lineRule="auto"/>
        <w:ind w:left="851" w:hanging="425"/>
        <w:contextualSpacing w:val="0"/>
        <w:jc w:val="both"/>
        <w:rPr>
          <w:rFonts w:cstheme="minorHAnsi"/>
        </w:rPr>
      </w:pPr>
      <w:r w:rsidRPr="009B2CAF">
        <w:rPr>
          <w:rFonts w:cstheme="minorHAnsi"/>
        </w:rPr>
        <w:t>Appoint their Chair person</w:t>
      </w:r>
    </w:p>
    <w:p w14:paraId="6D7B879A" w14:textId="77777777" w:rsidR="000A73D1" w:rsidRPr="00D54A45" w:rsidRDefault="000A73D1" w:rsidP="00D54A45">
      <w:pPr>
        <w:pStyle w:val="ListParagraph"/>
        <w:numPr>
          <w:ilvl w:val="0"/>
          <w:numId w:val="4"/>
        </w:numPr>
        <w:spacing w:after="0" w:line="240" w:lineRule="auto"/>
        <w:ind w:left="851" w:hanging="425"/>
        <w:contextualSpacing w:val="0"/>
        <w:jc w:val="both"/>
        <w:rPr>
          <w:rFonts w:cstheme="minorHAnsi"/>
        </w:rPr>
      </w:pPr>
      <w:r w:rsidRPr="009B2CAF">
        <w:rPr>
          <w:rFonts w:cstheme="minorHAnsi"/>
        </w:rPr>
        <w:t>Approve local policies</w:t>
      </w:r>
      <w:r w:rsidRPr="00D54A45">
        <w:rPr>
          <w:rFonts w:cstheme="minorHAnsi"/>
        </w:rPr>
        <w:t xml:space="preserve"> </w:t>
      </w:r>
    </w:p>
    <w:p w14:paraId="370E1628" w14:textId="77777777" w:rsidR="000A73D1" w:rsidRDefault="000A73D1" w:rsidP="000A73D1">
      <w:pPr>
        <w:spacing w:after="0" w:line="240" w:lineRule="auto"/>
        <w:jc w:val="both"/>
        <w:rPr>
          <w:rFonts w:cstheme="minorHAnsi"/>
        </w:rPr>
      </w:pPr>
    </w:p>
    <w:p w14:paraId="3274D612" w14:textId="77777777" w:rsidR="000A73D1" w:rsidRDefault="000A73D1" w:rsidP="000A73D1">
      <w:pPr>
        <w:spacing w:after="0" w:line="240" w:lineRule="auto"/>
        <w:jc w:val="both"/>
        <w:rPr>
          <w:rFonts w:cstheme="minorHAnsi"/>
        </w:rPr>
      </w:pPr>
      <w:r w:rsidRPr="009B2CAF">
        <w:rPr>
          <w:rFonts w:cstheme="minorHAnsi"/>
        </w:rPr>
        <w:t xml:space="preserve">The LGB must have a quorum of 3 members present in order to make any decisions. Fair and inclusive opportunity must be offered to all those present to contribute to difficult decision making before a final resolution is made by quorate vote. Where a poll is tied, the Chair will have the overriding vote. </w:t>
      </w:r>
    </w:p>
    <w:p w14:paraId="47454CB3" w14:textId="77777777" w:rsidR="000A73D1" w:rsidRPr="009B2CAF" w:rsidRDefault="000A73D1" w:rsidP="000A73D1">
      <w:pPr>
        <w:spacing w:after="0" w:line="240" w:lineRule="auto"/>
        <w:jc w:val="both"/>
        <w:rPr>
          <w:rFonts w:cstheme="minorHAnsi"/>
        </w:rPr>
      </w:pPr>
    </w:p>
    <w:p w14:paraId="489C58E7" w14:textId="77777777" w:rsidR="000A73D1" w:rsidRDefault="000A73D1" w:rsidP="000A73D1">
      <w:pPr>
        <w:spacing w:after="0" w:line="240" w:lineRule="auto"/>
        <w:jc w:val="both"/>
        <w:rPr>
          <w:rFonts w:cstheme="minorHAnsi"/>
        </w:rPr>
      </w:pPr>
      <w:r w:rsidRPr="009B2CAF">
        <w:rPr>
          <w:rFonts w:cstheme="minorHAnsi"/>
        </w:rPr>
        <w:t xml:space="preserve">The LGB will meet at least once per term as a Full Board. It Is optional to meet once per term as committee with a focus subject. </w:t>
      </w:r>
    </w:p>
    <w:p w14:paraId="310B62A5" w14:textId="77777777" w:rsidR="000A73D1" w:rsidRPr="009B2CAF" w:rsidRDefault="000A73D1" w:rsidP="000A73D1">
      <w:pPr>
        <w:spacing w:after="0" w:line="240" w:lineRule="auto"/>
        <w:jc w:val="both"/>
        <w:rPr>
          <w:rFonts w:cstheme="minorHAnsi"/>
        </w:rPr>
      </w:pPr>
    </w:p>
    <w:p w14:paraId="1CD42DC8" w14:textId="77777777" w:rsidR="000A73D1" w:rsidRDefault="000A73D1" w:rsidP="000A73D1">
      <w:pPr>
        <w:spacing w:after="0" w:line="240" w:lineRule="auto"/>
        <w:jc w:val="both"/>
        <w:rPr>
          <w:rFonts w:cstheme="minorHAnsi"/>
        </w:rPr>
      </w:pPr>
      <w:r w:rsidRPr="009B2CAF">
        <w:rPr>
          <w:rFonts w:cstheme="minorHAnsi"/>
        </w:rPr>
        <w:t xml:space="preserve">Agendas and papers will be circulated at least seven days in advance of the meeting. The LGB should ensure that the agendas include reports from any sub-committees and a rolling programme of policy review. </w:t>
      </w:r>
    </w:p>
    <w:p w14:paraId="12ED2355" w14:textId="77777777" w:rsidR="000A73D1" w:rsidRPr="009B2CAF" w:rsidRDefault="000A73D1" w:rsidP="000A73D1">
      <w:pPr>
        <w:spacing w:after="0" w:line="240" w:lineRule="auto"/>
        <w:jc w:val="both"/>
        <w:rPr>
          <w:rFonts w:cstheme="minorHAnsi"/>
        </w:rPr>
      </w:pPr>
    </w:p>
    <w:p w14:paraId="2E7126E8" w14:textId="77777777" w:rsidR="000A73D1" w:rsidRDefault="000A73D1" w:rsidP="000A73D1">
      <w:pPr>
        <w:spacing w:after="0" w:line="240" w:lineRule="auto"/>
        <w:jc w:val="both"/>
        <w:rPr>
          <w:rFonts w:cstheme="minorHAnsi"/>
        </w:rPr>
      </w:pPr>
      <w:r w:rsidRPr="009B2CAF">
        <w:rPr>
          <w:rFonts w:cstheme="minorHAnsi"/>
        </w:rPr>
        <w:t xml:space="preserve">Safeguarding and Catholic Mission should be a standing item on all Principal Reports.  </w:t>
      </w:r>
    </w:p>
    <w:p w14:paraId="45EE6082" w14:textId="77777777" w:rsidR="000A73D1" w:rsidRPr="009B2CAF" w:rsidRDefault="000A73D1" w:rsidP="000A73D1">
      <w:pPr>
        <w:spacing w:after="0" w:line="240" w:lineRule="auto"/>
        <w:jc w:val="both"/>
        <w:rPr>
          <w:rFonts w:cstheme="minorHAnsi"/>
        </w:rPr>
      </w:pPr>
    </w:p>
    <w:p w14:paraId="64F926FA" w14:textId="77777777" w:rsidR="000A73D1" w:rsidRDefault="000A73D1" w:rsidP="000A73D1">
      <w:pPr>
        <w:spacing w:after="0" w:line="240" w:lineRule="auto"/>
        <w:jc w:val="both"/>
        <w:rPr>
          <w:rFonts w:cstheme="minorHAnsi"/>
        </w:rPr>
      </w:pPr>
      <w:r w:rsidRPr="009B2CAF">
        <w:rPr>
          <w:rFonts w:cstheme="minorHAnsi"/>
        </w:rPr>
        <w:t xml:space="preserve">The LGB will focus on standards in education throughout the school as the key component of each meeting.  </w:t>
      </w:r>
    </w:p>
    <w:p w14:paraId="45593729" w14:textId="77777777" w:rsidR="00D54A45" w:rsidRDefault="00D54A45" w:rsidP="000A73D1">
      <w:pPr>
        <w:spacing w:after="0" w:line="240" w:lineRule="auto"/>
        <w:jc w:val="both"/>
        <w:rPr>
          <w:rFonts w:cstheme="minorHAnsi"/>
        </w:rPr>
      </w:pPr>
      <w:r>
        <w:rPr>
          <w:rFonts w:cstheme="minorHAnsi"/>
        </w:rPr>
        <w:br w:type="page"/>
      </w:r>
    </w:p>
    <w:p w14:paraId="0AA600C8" w14:textId="77777777" w:rsidR="000A73D1" w:rsidRPr="009B2CAF" w:rsidRDefault="000A73D1" w:rsidP="000A73D1">
      <w:pPr>
        <w:spacing w:after="0" w:line="240" w:lineRule="auto"/>
        <w:rPr>
          <w:rFonts w:eastAsia="Times New Roman" w:cstheme="minorHAnsi"/>
          <w:b/>
          <w:bCs/>
          <w:sz w:val="28"/>
          <w:szCs w:val="28"/>
          <w:lang w:eastAsia="en-GB"/>
        </w:rPr>
      </w:pPr>
      <w:r w:rsidRPr="009B2CAF">
        <w:rPr>
          <w:rFonts w:eastAsia="Times New Roman" w:cstheme="minorHAnsi"/>
          <w:b/>
          <w:bCs/>
          <w:sz w:val="28"/>
          <w:szCs w:val="28"/>
          <w:lang w:eastAsia="en-GB"/>
        </w:rPr>
        <w:lastRenderedPageBreak/>
        <w:t>Sub-Committees</w:t>
      </w:r>
    </w:p>
    <w:p w14:paraId="1D78A6D1" w14:textId="77777777" w:rsidR="000A73D1" w:rsidRPr="009B2CAF" w:rsidRDefault="000A73D1" w:rsidP="000A73D1">
      <w:pPr>
        <w:spacing w:after="0" w:line="240" w:lineRule="auto"/>
        <w:rPr>
          <w:rFonts w:eastAsia="Times New Roman" w:cstheme="minorHAnsi"/>
          <w:lang w:eastAsia="en-GB"/>
        </w:rPr>
      </w:pPr>
      <w:r w:rsidRPr="009B2CAF">
        <w:rPr>
          <w:rFonts w:eastAsia="Times New Roman" w:cstheme="minorHAnsi"/>
          <w:lang w:eastAsia="en-GB"/>
        </w:rPr>
        <w:t xml:space="preserve">Each committee must contain a majority of governors, but it may also include other people the board chooses to appoint. </w:t>
      </w:r>
    </w:p>
    <w:p w14:paraId="38A44F35" w14:textId="77777777" w:rsidR="000A73D1" w:rsidRPr="009B2CAF" w:rsidRDefault="000A73D1" w:rsidP="000A73D1">
      <w:pPr>
        <w:spacing w:after="0" w:line="240" w:lineRule="auto"/>
        <w:rPr>
          <w:rFonts w:eastAsia="Times New Roman" w:cstheme="minorHAnsi"/>
          <w:lang w:eastAsia="en-GB"/>
        </w:rPr>
      </w:pPr>
    </w:p>
    <w:p w14:paraId="127F6F56" w14:textId="77777777" w:rsidR="000A73D1" w:rsidRPr="009B2CAF" w:rsidRDefault="000A73D1" w:rsidP="000A73D1">
      <w:pPr>
        <w:spacing w:after="0" w:line="240" w:lineRule="auto"/>
        <w:rPr>
          <w:rFonts w:eastAsia="Times New Roman" w:cstheme="minorHAnsi"/>
          <w:lang w:eastAsia="en-GB"/>
        </w:rPr>
      </w:pPr>
      <w:r w:rsidRPr="009B2CAF">
        <w:rPr>
          <w:rFonts w:eastAsia="Times New Roman" w:cstheme="minorHAnsi"/>
          <w:lang w:eastAsia="en-GB"/>
        </w:rPr>
        <w:t xml:space="preserve">Committees will require a quorum of 3 Governors. </w:t>
      </w:r>
    </w:p>
    <w:p w14:paraId="3DDEE9DE" w14:textId="77777777" w:rsidR="000A73D1" w:rsidRPr="009B2CAF" w:rsidRDefault="000A73D1" w:rsidP="000A73D1">
      <w:pPr>
        <w:spacing w:after="0" w:line="240" w:lineRule="auto"/>
        <w:jc w:val="both"/>
        <w:rPr>
          <w:rFonts w:eastAsia="Times New Roman" w:cstheme="minorHAnsi"/>
          <w:highlight w:val="yellow"/>
          <w:lang w:eastAsia="en-GB"/>
        </w:rPr>
      </w:pPr>
    </w:p>
    <w:p w14:paraId="2BBEC942" w14:textId="77777777" w:rsidR="000A73D1" w:rsidRPr="009B2CAF" w:rsidRDefault="000A73D1" w:rsidP="000A73D1">
      <w:pPr>
        <w:spacing w:after="0" w:line="240" w:lineRule="auto"/>
        <w:jc w:val="both"/>
        <w:rPr>
          <w:rFonts w:eastAsia="Times New Roman" w:cstheme="minorHAnsi"/>
          <w:lang w:eastAsia="en-GB"/>
        </w:rPr>
      </w:pPr>
      <w:r w:rsidRPr="009B2CAF">
        <w:rPr>
          <w:rFonts w:eastAsia="Times New Roman" w:cstheme="minorHAnsi"/>
          <w:lang w:eastAsia="en-GB"/>
        </w:rPr>
        <w:t xml:space="preserve">The </w:t>
      </w:r>
      <w:r w:rsidR="00D54A45">
        <w:rPr>
          <w:rFonts w:eastAsia="Times New Roman" w:cstheme="minorHAnsi"/>
          <w:lang w:eastAsia="en-GB"/>
        </w:rPr>
        <w:t>Governance Professional</w:t>
      </w:r>
      <w:r w:rsidRPr="009B2CAF">
        <w:rPr>
          <w:rFonts w:eastAsia="Times New Roman" w:cstheme="minorHAnsi"/>
          <w:lang w:eastAsia="en-GB"/>
        </w:rPr>
        <w:t xml:space="preserve"> will undertake the clerking of the committees.</w:t>
      </w:r>
    </w:p>
    <w:p w14:paraId="513BBA20" w14:textId="77777777" w:rsidR="000A73D1" w:rsidRPr="009B2CAF" w:rsidRDefault="000A73D1" w:rsidP="000A73D1">
      <w:pPr>
        <w:spacing w:after="0" w:line="240" w:lineRule="auto"/>
        <w:jc w:val="both"/>
        <w:rPr>
          <w:rFonts w:eastAsia="Times New Roman" w:cstheme="minorHAnsi"/>
          <w:highlight w:val="yellow"/>
          <w:lang w:eastAsia="en-GB"/>
        </w:rPr>
      </w:pPr>
    </w:p>
    <w:p w14:paraId="7B602C99" w14:textId="77777777" w:rsidR="000A73D1" w:rsidRPr="009B2CAF" w:rsidRDefault="000A73D1" w:rsidP="000A73D1">
      <w:pPr>
        <w:spacing w:after="0" w:line="240" w:lineRule="auto"/>
        <w:rPr>
          <w:rFonts w:eastAsia="Times New Roman" w:cstheme="minorHAnsi"/>
          <w:lang w:eastAsia="en-GB"/>
        </w:rPr>
      </w:pPr>
      <w:r w:rsidRPr="009B2CAF">
        <w:rPr>
          <w:rFonts w:eastAsia="Times New Roman" w:cstheme="minorHAnsi"/>
          <w:lang w:eastAsia="en-GB"/>
        </w:rPr>
        <w:t>The committee minutes shall be included as an agenda item for consideration at the next full governing board meeting.</w:t>
      </w:r>
    </w:p>
    <w:p w14:paraId="339BD4A8" w14:textId="77777777" w:rsidR="000A73D1" w:rsidRPr="009B2CAF" w:rsidRDefault="000A73D1" w:rsidP="000A73D1">
      <w:pPr>
        <w:spacing w:after="0" w:line="240" w:lineRule="auto"/>
        <w:jc w:val="both"/>
        <w:rPr>
          <w:rFonts w:eastAsia="Times New Roman" w:cstheme="minorHAnsi"/>
          <w:highlight w:val="yellow"/>
          <w:lang w:eastAsia="en-GB"/>
        </w:rPr>
      </w:pPr>
    </w:p>
    <w:p w14:paraId="7C39FA3C" w14:textId="77777777" w:rsidR="000A73D1" w:rsidRPr="009B2CAF" w:rsidRDefault="000A73D1" w:rsidP="000A73D1">
      <w:pPr>
        <w:spacing w:after="0" w:line="240" w:lineRule="auto"/>
        <w:jc w:val="both"/>
        <w:rPr>
          <w:rFonts w:eastAsia="Times New Roman" w:cstheme="minorHAnsi"/>
          <w:lang w:eastAsia="en-GB"/>
        </w:rPr>
      </w:pPr>
      <w:r w:rsidRPr="009B2CAF">
        <w:rPr>
          <w:rFonts w:eastAsia="Times New Roman" w:cstheme="minorHAnsi"/>
          <w:lang w:eastAsia="en-GB"/>
        </w:rPr>
        <w:t>All decisions made by committees with delegated powers should be reported to the next meeting of the full governing board. If the minutes are not finalised a brief statement of the conclusions reached should be given.</w:t>
      </w:r>
    </w:p>
    <w:p w14:paraId="5741BB65" w14:textId="77777777" w:rsidR="000A73D1" w:rsidRPr="009B2CAF" w:rsidRDefault="000A73D1" w:rsidP="000A73D1">
      <w:pPr>
        <w:spacing w:after="0" w:line="240" w:lineRule="auto"/>
        <w:jc w:val="both"/>
        <w:rPr>
          <w:rFonts w:eastAsia="Times New Roman" w:cstheme="minorHAnsi"/>
          <w:lang w:eastAsia="en-GB"/>
        </w:rPr>
      </w:pPr>
    </w:p>
    <w:p w14:paraId="0FBEE53D" w14:textId="77777777" w:rsidR="000A73D1" w:rsidRPr="009B2CAF" w:rsidRDefault="000A73D1" w:rsidP="000A73D1">
      <w:pPr>
        <w:spacing w:after="0" w:line="240" w:lineRule="auto"/>
        <w:jc w:val="both"/>
        <w:rPr>
          <w:rFonts w:eastAsia="Times New Roman" w:cstheme="minorHAnsi"/>
          <w:lang w:eastAsia="en-GB"/>
        </w:rPr>
      </w:pPr>
      <w:r w:rsidRPr="009B2CAF">
        <w:rPr>
          <w:rFonts w:eastAsia="Times New Roman" w:cstheme="minorHAnsi"/>
          <w:lang w:eastAsia="en-GB"/>
        </w:rPr>
        <w:t xml:space="preserve">The chair of the committee will be appointed at the first board /committee meeting of the academic year.  </w:t>
      </w:r>
    </w:p>
    <w:p w14:paraId="296D1CF1" w14:textId="77777777" w:rsidR="000A73D1" w:rsidRPr="00AC2C00" w:rsidRDefault="000A73D1" w:rsidP="000A73D1">
      <w:pPr>
        <w:shd w:val="clear" w:color="auto" w:fill="FFFFFF"/>
        <w:spacing w:after="0" w:line="240" w:lineRule="auto"/>
        <w:jc w:val="both"/>
        <w:rPr>
          <w:rFonts w:eastAsia="Times New Roman" w:cstheme="minorHAnsi"/>
          <w:szCs w:val="28"/>
          <w:lang w:eastAsia="en-GB"/>
        </w:rPr>
      </w:pPr>
    </w:p>
    <w:p w14:paraId="59FC23D7" w14:textId="77777777" w:rsidR="000A73D1" w:rsidRPr="009B2CAF" w:rsidRDefault="000A73D1" w:rsidP="000A73D1">
      <w:pPr>
        <w:spacing w:after="0" w:line="240" w:lineRule="auto"/>
        <w:rPr>
          <w:rFonts w:cstheme="minorHAnsi"/>
          <w:sz w:val="28"/>
          <w:szCs w:val="28"/>
        </w:rPr>
      </w:pPr>
      <w:r w:rsidRPr="009B2CAF">
        <w:rPr>
          <w:rFonts w:cstheme="minorHAnsi"/>
          <w:b/>
          <w:sz w:val="28"/>
          <w:szCs w:val="28"/>
        </w:rPr>
        <w:t>Reporting</w:t>
      </w:r>
      <w:r w:rsidRPr="009B2CAF">
        <w:rPr>
          <w:rFonts w:cstheme="minorHAnsi"/>
          <w:sz w:val="28"/>
          <w:szCs w:val="28"/>
        </w:rPr>
        <w:t xml:space="preserve"> </w:t>
      </w:r>
    </w:p>
    <w:p w14:paraId="38F7C43A" w14:textId="77777777" w:rsidR="000A73D1" w:rsidRPr="009B2CAF" w:rsidRDefault="000A73D1" w:rsidP="000A73D1">
      <w:pPr>
        <w:pStyle w:val="ListParagraph"/>
        <w:numPr>
          <w:ilvl w:val="0"/>
          <w:numId w:val="7"/>
        </w:numPr>
        <w:spacing w:after="0" w:line="240" w:lineRule="auto"/>
        <w:ind w:left="567"/>
        <w:contextualSpacing w:val="0"/>
        <w:rPr>
          <w:rFonts w:cstheme="minorHAnsi"/>
        </w:rPr>
      </w:pPr>
      <w:r w:rsidRPr="009B2CAF">
        <w:rPr>
          <w:rFonts w:cstheme="minorHAnsi"/>
        </w:rPr>
        <w:t>The minutes of all LGB and sub-committee meetings must be formally recorded and submitted to the Board of Directors as soon as is reasonably practical following the meeting.</w:t>
      </w:r>
    </w:p>
    <w:p w14:paraId="142FA5BD" w14:textId="77777777" w:rsidR="000A73D1" w:rsidRDefault="000A73D1" w:rsidP="000A73D1">
      <w:pPr>
        <w:pStyle w:val="ListParagraph"/>
        <w:numPr>
          <w:ilvl w:val="0"/>
          <w:numId w:val="7"/>
        </w:numPr>
        <w:spacing w:after="0" w:line="240" w:lineRule="auto"/>
        <w:ind w:left="567"/>
        <w:contextualSpacing w:val="0"/>
        <w:rPr>
          <w:rFonts w:cstheme="minorHAnsi"/>
        </w:rPr>
      </w:pPr>
      <w:r w:rsidRPr="009B2CAF">
        <w:rPr>
          <w:rFonts w:cstheme="minorHAnsi"/>
        </w:rPr>
        <w:t>The minutes of all LGB meetings and sub-committees may be requested by Ofsted. The minutes form part of the evidence that inspection teams will use to judge the quality and cohesion of governance at local level and through to the Board of Directors.</w:t>
      </w:r>
    </w:p>
    <w:p w14:paraId="02F5EDC6" w14:textId="77777777" w:rsidR="00D54A45" w:rsidRPr="00D54A45" w:rsidRDefault="00D54A45" w:rsidP="00D54A45">
      <w:pPr>
        <w:spacing w:after="0" w:line="240" w:lineRule="auto"/>
        <w:rPr>
          <w:rFonts w:cstheme="minorHAnsi"/>
          <w:b/>
          <w:sz w:val="24"/>
          <w:szCs w:val="28"/>
        </w:rPr>
      </w:pPr>
    </w:p>
    <w:p w14:paraId="2FAF7B8E" w14:textId="77777777" w:rsidR="00D54A45" w:rsidRPr="00D54A45" w:rsidRDefault="00D54A45" w:rsidP="00D54A45">
      <w:pPr>
        <w:spacing w:after="0" w:line="240" w:lineRule="auto"/>
        <w:rPr>
          <w:rFonts w:cstheme="minorHAnsi"/>
          <w:b/>
          <w:sz w:val="28"/>
          <w:szCs w:val="28"/>
        </w:rPr>
      </w:pPr>
      <w:r w:rsidRPr="002B4978">
        <w:rPr>
          <w:rFonts w:cstheme="minorHAnsi"/>
          <w:b/>
          <w:sz w:val="28"/>
          <w:szCs w:val="28"/>
        </w:rPr>
        <w:t>Appointment of Staff:</w:t>
      </w:r>
    </w:p>
    <w:tbl>
      <w:tblPr>
        <w:tblpPr w:leftFromText="189" w:rightFromText="189" w:vertAnchor="text"/>
        <w:tblW w:w="10050" w:type="dxa"/>
        <w:shd w:val="clear" w:color="auto" w:fill="FFFFFF"/>
        <w:tblCellMar>
          <w:left w:w="0" w:type="dxa"/>
          <w:right w:w="0" w:type="dxa"/>
        </w:tblCellMar>
        <w:tblLook w:val="04A0" w:firstRow="1" w:lastRow="0" w:firstColumn="1" w:lastColumn="0" w:noHBand="0" w:noVBand="1"/>
      </w:tblPr>
      <w:tblGrid>
        <w:gridCol w:w="4947"/>
        <w:gridCol w:w="5103"/>
      </w:tblGrid>
      <w:tr w:rsidR="00F1414B" w:rsidRPr="003F0A78" w14:paraId="065B7699" w14:textId="77777777" w:rsidTr="0066483D">
        <w:trPr>
          <w:trHeight w:val="324"/>
        </w:trPr>
        <w:tc>
          <w:tcPr>
            <w:tcW w:w="4947" w:type="dxa"/>
            <w:tcBorders>
              <w:top w:val="single" w:sz="12" w:space="0" w:color="auto"/>
              <w:left w:val="single" w:sz="12" w:space="0" w:color="auto"/>
              <w:bottom w:val="single" w:sz="8" w:space="0" w:color="auto"/>
              <w:right w:val="single" w:sz="12" w:space="0" w:color="auto"/>
            </w:tcBorders>
            <w:shd w:val="clear" w:color="auto" w:fill="FFFFFF"/>
            <w:tcMar>
              <w:top w:w="0" w:type="dxa"/>
              <w:left w:w="108" w:type="dxa"/>
              <w:bottom w:w="0" w:type="dxa"/>
              <w:right w:w="108" w:type="dxa"/>
            </w:tcMar>
            <w:hideMark/>
          </w:tcPr>
          <w:p w14:paraId="7A23BA05" w14:textId="77777777" w:rsidR="00F1414B" w:rsidRPr="003F0A78" w:rsidRDefault="00F1414B" w:rsidP="00F1414B">
            <w:pPr>
              <w:spacing w:after="0" w:line="240" w:lineRule="auto"/>
              <w:ind w:left="22"/>
              <w:jc w:val="center"/>
              <w:rPr>
                <w:rFonts w:ascii="Calibri" w:eastAsia="Times New Roman" w:hAnsi="Calibri" w:cs="Calibri"/>
                <w:color w:val="242424"/>
                <w:lang w:eastAsia="en-GB"/>
              </w:rPr>
            </w:pPr>
            <w:r w:rsidRPr="003F0A78">
              <w:rPr>
                <w:rFonts w:ascii="Calibri" w:eastAsia="Times New Roman" w:hAnsi="Calibri" w:cs="Calibri"/>
                <w:color w:val="242424"/>
                <w:lang w:eastAsia="en-GB"/>
              </w:rPr>
              <w:t> </w:t>
            </w:r>
          </w:p>
        </w:tc>
        <w:tc>
          <w:tcPr>
            <w:tcW w:w="5103" w:type="dxa"/>
            <w:tcBorders>
              <w:top w:val="single" w:sz="12" w:space="0" w:color="auto"/>
              <w:left w:val="nil"/>
              <w:bottom w:val="single" w:sz="12" w:space="0" w:color="auto"/>
              <w:right w:val="single" w:sz="12" w:space="0" w:color="auto"/>
            </w:tcBorders>
            <w:shd w:val="clear" w:color="auto" w:fill="FFFFFF"/>
            <w:tcMar>
              <w:top w:w="0" w:type="dxa"/>
              <w:left w:w="108" w:type="dxa"/>
              <w:bottom w:w="0" w:type="dxa"/>
              <w:right w:w="108" w:type="dxa"/>
            </w:tcMar>
            <w:hideMark/>
          </w:tcPr>
          <w:p w14:paraId="47A454F1" w14:textId="77777777" w:rsidR="00F1414B" w:rsidRPr="003F0A78" w:rsidRDefault="00F1414B" w:rsidP="00F1414B">
            <w:pPr>
              <w:spacing w:after="0" w:line="240" w:lineRule="auto"/>
              <w:jc w:val="center"/>
              <w:rPr>
                <w:rFonts w:ascii="Calibri" w:eastAsia="Times New Roman" w:hAnsi="Calibri" w:cs="Calibri"/>
                <w:color w:val="242424"/>
                <w:lang w:eastAsia="en-GB"/>
              </w:rPr>
            </w:pPr>
            <w:r w:rsidRPr="003F0A78">
              <w:rPr>
                <w:rFonts w:ascii="inherit" w:eastAsia="Times New Roman" w:hAnsi="inherit" w:cs="Calibri"/>
                <w:b/>
                <w:bCs/>
                <w:color w:val="242424"/>
                <w:sz w:val="28"/>
                <w:szCs w:val="28"/>
                <w:bdr w:val="none" w:sz="0" w:space="0" w:color="auto" w:frame="1"/>
                <w:lang w:eastAsia="en-GB"/>
              </w:rPr>
              <w:t>Secondary</w:t>
            </w:r>
          </w:p>
        </w:tc>
      </w:tr>
      <w:tr w:rsidR="00F1414B" w:rsidRPr="003F0A78" w14:paraId="05585077" w14:textId="77777777" w:rsidTr="0066483D">
        <w:trPr>
          <w:trHeight w:val="324"/>
        </w:trPr>
        <w:tc>
          <w:tcPr>
            <w:tcW w:w="4947" w:type="dxa"/>
            <w:tcBorders>
              <w:top w:val="nil"/>
              <w:left w:val="single" w:sz="12"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18546"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Lunchtime/Cleaning/Administration Support Staff</w:t>
            </w:r>
          </w:p>
        </w:tc>
        <w:tc>
          <w:tcPr>
            <w:tcW w:w="5103"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4FC2C963"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Headteacher/Deputy Headteacher</w:t>
            </w:r>
          </w:p>
          <w:p w14:paraId="7EB4B7A6"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School Business Manager</w:t>
            </w:r>
          </w:p>
          <w:p w14:paraId="75F64F97"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Post Line Manager</w:t>
            </w:r>
          </w:p>
        </w:tc>
      </w:tr>
      <w:tr w:rsidR="00F1414B" w:rsidRPr="003F0A78" w14:paraId="3DC6E66F" w14:textId="77777777" w:rsidTr="0066483D">
        <w:trPr>
          <w:trHeight w:val="487"/>
        </w:trPr>
        <w:tc>
          <w:tcPr>
            <w:tcW w:w="4947" w:type="dxa"/>
            <w:tcBorders>
              <w:top w:val="nil"/>
              <w:left w:val="single" w:sz="12"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139B68"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Educational Support Staff</w:t>
            </w:r>
          </w:p>
        </w:tc>
        <w:tc>
          <w:tcPr>
            <w:tcW w:w="5103"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133DA4C6"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Headteacher/Deputy Headteacher Assistant Head Teacher/Principal</w:t>
            </w:r>
          </w:p>
          <w:p w14:paraId="3EE6F80D"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Post Line Manager</w:t>
            </w:r>
          </w:p>
        </w:tc>
      </w:tr>
      <w:tr w:rsidR="00F1414B" w:rsidRPr="003F0A78" w14:paraId="51CB1E2B" w14:textId="77777777" w:rsidTr="0066483D">
        <w:trPr>
          <w:trHeight w:val="649"/>
        </w:trPr>
        <w:tc>
          <w:tcPr>
            <w:tcW w:w="4947" w:type="dxa"/>
            <w:tcBorders>
              <w:top w:val="nil"/>
              <w:left w:val="single" w:sz="12"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8316C1"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Academy Operations Manager</w:t>
            </w:r>
          </w:p>
          <w:p w14:paraId="4A0CA934"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 </w:t>
            </w:r>
          </w:p>
        </w:tc>
        <w:tc>
          <w:tcPr>
            <w:tcW w:w="5103"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62C4077B"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Headteacher/Deputy Headteacher</w:t>
            </w:r>
          </w:p>
          <w:p w14:paraId="155FE07D"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Member of Central SLT Team</w:t>
            </w:r>
          </w:p>
          <w:p w14:paraId="1A33D6FB"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Governor</w:t>
            </w:r>
          </w:p>
        </w:tc>
      </w:tr>
      <w:tr w:rsidR="00F1414B" w:rsidRPr="003F0A78" w14:paraId="77AF6B0D" w14:textId="77777777" w:rsidTr="0066483D">
        <w:trPr>
          <w:trHeight w:val="649"/>
        </w:trPr>
        <w:tc>
          <w:tcPr>
            <w:tcW w:w="4947" w:type="dxa"/>
            <w:tcBorders>
              <w:top w:val="nil"/>
              <w:left w:val="single" w:sz="12"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51404B"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Site Manger</w:t>
            </w:r>
          </w:p>
        </w:tc>
        <w:tc>
          <w:tcPr>
            <w:tcW w:w="5103"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601C73EE"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 Teacher</w:t>
            </w:r>
          </w:p>
          <w:p w14:paraId="3E9866E0"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Governor</w:t>
            </w:r>
          </w:p>
        </w:tc>
      </w:tr>
      <w:tr w:rsidR="00F1414B" w:rsidRPr="003F0A78" w14:paraId="645488CB" w14:textId="77777777" w:rsidTr="0066483D">
        <w:trPr>
          <w:trHeight w:val="940"/>
        </w:trPr>
        <w:tc>
          <w:tcPr>
            <w:tcW w:w="4947" w:type="dxa"/>
            <w:tcBorders>
              <w:top w:val="nil"/>
              <w:left w:val="single" w:sz="12"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AABD19" w14:textId="77777777" w:rsidR="00F1414B" w:rsidRPr="003F0A78" w:rsidRDefault="00F1414B" w:rsidP="00F1414B">
            <w:pPr>
              <w:spacing w:after="0" w:line="240" w:lineRule="auto"/>
              <w:ind w:left="22"/>
              <w:rPr>
                <w:rFonts w:ascii="Calibri" w:eastAsia="Times New Roman" w:hAnsi="Calibri" w:cs="Calibri"/>
                <w:color w:val="242424"/>
                <w:lang w:eastAsia="en-GB"/>
              </w:rPr>
            </w:pPr>
            <w:r w:rsidRPr="003F0A78">
              <w:rPr>
                <w:rFonts w:ascii="Calibri" w:eastAsia="Times New Roman" w:hAnsi="Calibri" w:cs="Calibri"/>
                <w:color w:val="242424"/>
                <w:lang w:eastAsia="en-GB"/>
              </w:rPr>
              <w:t>Teaching Staff</w:t>
            </w:r>
          </w:p>
        </w:tc>
        <w:tc>
          <w:tcPr>
            <w:tcW w:w="5103" w:type="dxa"/>
            <w:tcBorders>
              <w:top w:val="nil"/>
              <w:left w:val="nil"/>
              <w:bottom w:val="single" w:sz="8" w:space="0" w:color="auto"/>
              <w:right w:val="single" w:sz="12" w:space="0" w:color="auto"/>
            </w:tcBorders>
            <w:shd w:val="clear" w:color="auto" w:fill="FFFFFF"/>
            <w:tcMar>
              <w:top w:w="0" w:type="dxa"/>
              <w:left w:w="108" w:type="dxa"/>
              <w:bottom w:w="0" w:type="dxa"/>
              <w:right w:w="108" w:type="dxa"/>
            </w:tcMar>
            <w:vAlign w:val="center"/>
            <w:hideMark/>
          </w:tcPr>
          <w:p w14:paraId="742526CB"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 Teacher/Principal</w:t>
            </w:r>
          </w:p>
          <w:p w14:paraId="504E3B39"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Assistant Head Teacher/Principal</w:t>
            </w:r>
          </w:p>
          <w:p w14:paraId="6442CEC0"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SLT / Middle Leader</w:t>
            </w:r>
          </w:p>
          <w:p w14:paraId="72027BCE"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Governor</w:t>
            </w:r>
          </w:p>
        </w:tc>
      </w:tr>
      <w:tr w:rsidR="00F1414B" w:rsidRPr="003F0A78" w14:paraId="1D10156B" w14:textId="77777777" w:rsidTr="0066483D">
        <w:trPr>
          <w:trHeight w:val="649"/>
        </w:trPr>
        <w:tc>
          <w:tcPr>
            <w:tcW w:w="4947" w:type="dxa"/>
            <w:tcBorders>
              <w:top w:val="nil"/>
              <w:left w:val="single" w:sz="12"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1A10B06F" w14:textId="77777777" w:rsidR="00F1414B" w:rsidRPr="003F0A78" w:rsidRDefault="00F1414B" w:rsidP="00F1414B">
            <w:pPr>
              <w:spacing w:after="0" w:line="240" w:lineRule="auto"/>
              <w:ind w:left="39"/>
              <w:rPr>
                <w:rFonts w:ascii="Calibri" w:eastAsia="Times New Roman" w:hAnsi="Calibri" w:cs="Calibri"/>
                <w:color w:val="242424"/>
                <w:lang w:eastAsia="en-GB"/>
              </w:rPr>
            </w:pPr>
            <w:r w:rsidRPr="003F0A78">
              <w:rPr>
                <w:rFonts w:ascii="Calibri" w:eastAsia="Times New Roman" w:hAnsi="Calibri" w:cs="Calibri"/>
                <w:color w:val="242424"/>
                <w:lang w:eastAsia="en-GB"/>
              </w:rPr>
              <w:t>Senior Leadership Team*</w:t>
            </w:r>
          </w:p>
          <w:p w14:paraId="0D4D6041" w14:textId="77777777" w:rsidR="00F1414B" w:rsidRPr="003F0A78" w:rsidRDefault="00F1414B" w:rsidP="00F1414B">
            <w:pPr>
              <w:spacing w:after="0" w:line="240" w:lineRule="auto"/>
              <w:ind w:left="39"/>
              <w:rPr>
                <w:rFonts w:ascii="Calibri" w:eastAsia="Times New Roman" w:hAnsi="Calibri" w:cs="Calibri"/>
                <w:color w:val="242424"/>
                <w:lang w:eastAsia="en-GB"/>
              </w:rPr>
            </w:pPr>
            <w:r w:rsidRPr="003F0A78">
              <w:rPr>
                <w:rFonts w:ascii="Calibri" w:eastAsia="Times New Roman" w:hAnsi="Calibri" w:cs="Calibri"/>
                <w:i/>
                <w:iCs/>
                <w:color w:val="242424"/>
                <w:lang w:eastAsia="en-GB"/>
              </w:rPr>
              <w:t>*Executive Head Teacher, Head Teacher, Deputy Head and Head of School appointments must be ratified by the Board of Directors</w:t>
            </w:r>
          </w:p>
        </w:tc>
        <w:tc>
          <w:tcPr>
            <w:tcW w:w="5103" w:type="dxa"/>
            <w:tcBorders>
              <w:top w:val="nil"/>
              <w:left w:val="nil"/>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C724D7D"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Head Teacher/Principal / CSEL</w:t>
            </w:r>
          </w:p>
          <w:p w14:paraId="7813B73B"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BDES Representative</w:t>
            </w:r>
          </w:p>
          <w:p w14:paraId="27695855"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Governor</w:t>
            </w:r>
          </w:p>
          <w:p w14:paraId="0F6E7F23" w14:textId="77777777" w:rsidR="00F1414B" w:rsidRPr="003F0A78" w:rsidRDefault="00F1414B" w:rsidP="00F1414B">
            <w:pPr>
              <w:spacing w:after="0" w:line="240" w:lineRule="auto"/>
              <w:ind w:left="457" w:hanging="360"/>
              <w:rPr>
                <w:rFonts w:ascii="Calibri" w:eastAsia="Times New Roman" w:hAnsi="Calibri" w:cs="Calibri"/>
                <w:color w:val="242424"/>
                <w:lang w:eastAsia="en-GB"/>
              </w:rPr>
            </w:pPr>
            <w:r w:rsidRPr="003F0A78">
              <w:rPr>
                <w:rFonts w:ascii="Symbol" w:eastAsia="Times New Roman" w:hAnsi="Symbol" w:cs="Calibri"/>
                <w:color w:val="242424"/>
                <w:bdr w:val="none" w:sz="0" w:space="0" w:color="auto" w:frame="1"/>
                <w:lang w:eastAsia="en-GB"/>
              </w:rPr>
              <w:t></w:t>
            </w:r>
            <w:r w:rsidRPr="003F0A78">
              <w:rPr>
                <w:rFonts w:ascii="Times New Roman" w:eastAsia="Times New Roman" w:hAnsi="Times New Roman" w:cs="Times New Roman"/>
                <w:color w:val="242424"/>
                <w:sz w:val="14"/>
                <w:szCs w:val="14"/>
                <w:bdr w:val="none" w:sz="0" w:space="0" w:color="auto" w:frame="1"/>
                <w:lang w:eastAsia="en-GB"/>
              </w:rPr>
              <w:t>        </w:t>
            </w:r>
            <w:r w:rsidRPr="003F0A78">
              <w:rPr>
                <w:rFonts w:ascii="Calibri" w:eastAsia="Times New Roman" w:hAnsi="Calibri" w:cs="Calibri"/>
                <w:color w:val="242424"/>
                <w:lang w:eastAsia="en-GB"/>
              </w:rPr>
              <w:t>1 Director or School Improvement Directo</w:t>
            </w:r>
            <w:r>
              <w:rPr>
                <w:rFonts w:ascii="Calibri" w:eastAsia="Times New Roman" w:hAnsi="Calibri" w:cs="Calibri"/>
                <w:color w:val="242424"/>
                <w:lang w:eastAsia="en-GB"/>
              </w:rPr>
              <w:t>r</w:t>
            </w:r>
          </w:p>
        </w:tc>
      </w:tr>
    </w:tbl>
    <w:tbl>
      <w:tblPr>
        <w:tblpPr w:leftFromText="180" w:rightFromText="180" w:horzAnchor="margin" w:tblpXSpec="center" w:tblpY="-776"/>
        <w:tblW w:w="111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79"/>
        <w:gridCol w:w="10796"/>
        <w:gridCol w:w="42"/>
      </w:tblGrid>
      <w:tr w:rsidR="000A73D1" w:rsidRPr="002B4978" w14:paraId="167C9B05" w14:textId="77777777" w:rsidTr="000A73D1">
        <w:trPr>
          <w:trHeight w:val="506"/>
        </w:trPr>
        <w:tc>
          <w:tcPr>
            <w:tcW w:w="11117" w:type="dxa"/>
            <w:gridSpan w:val="3"/>
            <w:tcBorders>
              <w:top w:val="nil"/>
              <w:left w:val="single" w:sz="4" w:space="0" w:color="FFFFFF" w:themeColor="background1"/>
              <w:bottom w:val="single" w:sz="4" w:space="0" w:color="auto"/>
              <w:right w:val="single" w:sz="4" w:space="0" w:color="FFFFFF" w:themeColor="background1"/>
            </w:tcBorders>
            <w:shd w:val="clear" w:color="auto" w:fill="auto"/>
            <w:vAlign w:val="center"/>
          </w:tcPr>
          <w:p w14:paraId="0D126A17" w14:textId="77777777" w:rsidR="000A73D1" w:rsidRPr="002B4978" w:rsidRDefault="000A73D1" w:rsidP="000A73D1">
            <w:pPr>
              <w:spacing w:after="0" w:line="240" w:lineRule="auto"/>
              <w:ind w:left="176" w:hanging="176"/>
              <w:rPr>
                <w:rFonts w:cstheme="minorHAnsi"/>
                <w:b/>
                <w:sz w:val="25"/>
                <w:szCs w:val="21"/>
              </w:rPr>
            </w:pPr>
          </w:p>
        </w:tc>
      </w:tr>
      <w:tr w:rsidR="000A73D1" w:rsidRPr="002B4978" w14:paraId="5D2921A2" w14:textId="77777777" w:rsidTr="000A73D1">
        <w:trPr>
          <w:gridBefore w:val="1"/>
          <w:gridAfter w:val="1"/>
          <w:wBefore w:w="279" w:type="dxa"/>
          <w:wAfter w:w="42" w:type="dxa"/>
          <w:trHeight w:val="301"/>
        </w:trPr>
        <w:tc>
          <w:tcPr>
            <w:tcW w:w="10796" w:type="dxa"/>
            <w:tcBorders>
              <w:top w:val="nil"/>
              <w:bottom w:val="single" w:sz="4" w:space="0" w:color="auto"/>
            </w:tcBorders>
            <w:shd w:val="clear" w:color="auto" w:fill="002060"/>
            <w:vAlign w:val="center"/>
          </w:tcPr>
          <w:tbl>
            <w:tblPr>
              <w:tblpPr w:leftFromText="180" w:rightFromText="180" w:vertAnchor="text" w:horzAnchor="margin" w:tblpX="37" w:tblpY="-65"/>
              <w:tblOverlap w:val="never"/>
              <w:tblW w:w="107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758"/>
            </w:tblGrid>
            <w:tr w:rsidR="000A73D1" w:rsidRPr="002B4978" w14:paraId="3D7ED8CF" w14:textId="77777777" w:rsidTr="000A73D1">
              <w:trPr>
                <w:trHeight w:val="421"/>
              </w:trPr>
              <w:tc>
                <w:tcPr>
                  <w:tcW w:w="10758" w:type="dxa"/>
                  <w:tcBorders>
                    <w:top w:val="single" w:sz="2" w:space="0" w:color="auto"/>
                    <w:bottom w:val="single" w:sz="4" w:space="0" w:color="auto"/>
                  </w:tcBorders>
                  <w:shd w:val="clear" w:color="auto" w:fill="002060"/>
                </w:tcPr>
                <w:p w14:paraId="4553DE2A" w14:textId="77777777" w:rsidR="000A73D1" w:rsidRDefault="000A73D1" w:rsidP="000A73D1">
                  <w:pPr>
                    <w:spacing w:after="0" w:line="240" w:lineRule="auto"/>
                    <w:ind w:left="22" w:right="32"/>
                  </w:pPr>
                  <w:r w:rsidRPr="002A47C2">
                    <w:rPr>
                      <w:rFonts w:eastAsia="Times New Roman" w:cstheme="minorHAnsi"/>
                      <w:b/>
                      <w:bCs/>
                      <w:sz w:val="28"/>
                      <w:szCs w:val="28"/>
                    </w:rPr>
                    <w:t>Local Governing Board</w:t>
                  </w:r>
                </w:p>
              </w:tc>
            </w:tr>
            <w:tr w:rsidR="000A73D1" w:rsidRPr="002B4978" w14:paraId="13502A7F" w14:textId="77777777" w:rsidTr="000A73D1">
              <w:trPr>
                <w:trHeight w:val="359"/>
              </w:trPr>
              <w:tc>
                <w:tcPr>
                  <w:tcW w:w="10758" w:type="dxa"/>
                  <w:tcBorders>
                    <w:top w:val="single" w:sz="2" w:space="0" w:color="auto"/>
                    <w:bottom w:val="single" w:sz="4" w:space="0" w:color="auto"/>
                  </w:tcBorders>
                  <w:shd w:val="clear" w:color="auto" w:fill="002060"/>
                </w:tcPr>
                <w:p w14:paraId="46505816" w14:textId="77777777" w:rsidR="000A73D1" w:rsidRPr="002B4978" w:rsidRDefault="000A73D1" w:rsidP="000A73D1">
                  <w:pPr>
                    <w:keepNext/>
                    <w:spacing w:after="0" w:line="240" w:lineRule="auto"/>
                    <w:ind w:left="22" w:hanging="22"/>
                    <w:outlineLvl w:val="0"/>
                    <w:rPr>
                      <w:rFonts w:eastAsia="Times New Roman" w:cstheme="minorHAnsi"/>
                      <w:bCs/>
                      <w:kern w:val="32"/>
                      <w:szCs w:val="24"/>
                      <w:lang w:eastAsia="en-GB"/>
                    </w:rPr>
                  </w:pPr>
                  <w:r w:rsidRPr="002B4978">
                    <w:rPr>
                      <w:rFonts w:eastAsia="Times New Roman" w:cstheme="minorHAnsi"/>
                      <w:bCs/>
                      <w:kern w:val="32"/>
                      <w:szCs w:val="24"/>
                      <w:lang w:eastAsia="en-GB"/>
                    </w:rPr>
                    <w:t>The committee has responsibility delegated by the Board of Directors to:</w:t>
                  </w:r>
                </w:p>
              </w:tc>
            </w:tr>
          </w:tbl>
          <w:p w14:paraId="057B1033" w14:textId="77777777" w:rsidR="000A73D1" w:rsidRDefault="000A73D1" w:rsidP="000A73D1">
            <w:pPr>
              <w:spacing w:after="0" w:line="240" w:lineRule="auto"/>
              <w:ind w:left="318"/>
              <w:rPr>
                <w:rFonts w:eastAsia="Times New Roman" w:cstheme="minorHAnsi"/>
                <w:b/>
                <w:bCs/>
                <w:sz w:val="28"/>
                <w:szCs w:val="28"/>
              </w:rPr>
            </w:pPr>
          </w:p>
        </w:tc>
      </w:tr>
      <w:tr w:rsidR="000A73D1" w:rsidRPr="002B4978" w14:paraId="4BDA97AF" w14:textId="77777777" w:rsidTr="000A73D1">
        <w:trPr>
          <w:gridBefore w:val="1"/>
          <w:gridAfter w:val="1"/>
          <w:wBefore w:w="279" w:type="dxa"/>
          <w:wAfter w:w="42" w:type="dxa"/>
          <w:trHeight w:val="8968"/>
        </w:trPr>
        <w:tc>
          <w:tcPr>
            <w:tcW w:w="10796" w:type="dxa"/>
            <w:tcBorders>
              <w:top w:val="single" w:sz="4" w:space="0" w:color="auto"/>
              <w:bottom w:val="single" w:sz="4" w:space="0" w:color="auto"/>
            </w:tcBorders>
          </w:tcPr>
          <w:p w14:paraId="0DFC2B08" w14:textId="77777777" w:rsidR="000A73D1" w:rsidRPr="009B2CAF" w:rsidRDefault="000A73D1" w:rsidP="000A73D1">
            <w:pPr>
              <w:spacing w:after="0" w:line="240" w:lineRule="auto"/>
              <w:ind w:left="30"/>
              <w:rPr>
                <w:rFonts w:cstheme="minorHAnsi"/>
                <w:b/>
                <w:i/>
              </w:rPr>
            </w:pPr>
            <w:r w:rsidRPr="009B2CAF">
              <w:rPr>
                <w:rFonts w:cstheme="minorHAnsi"/>
                <w:b/>
                <w:i/>
              </w:rPr>
              <w:t>Monitoring and Challenge of Quality of Provision</w:t>
            </w:r>
          </w:p>
          <w:p w14:paraId="1E0B89F4" w14:textId="77777777" w:rsidR="000A73D1" w:rsidRPr="009B2CAF" w:rsidRDefault="000A73D1" w:rsidP="000A73D1">
            <w:pPr>
              <w:pStyle w:val="NoSpacing"/>
              <w:ind w:left="318"/>
              <w:rPr>
                <w:rFonts w:cstheme="minorHAnsi"/>
              </w:rPr>
            </w:pPr>
            <w:r w:rsidRPr="009B2CAF">
              <w:rPr>
                <w:rFonts w:cstheme="minorHAnsi"/>
              </w:rPr>
              <w:t xml:space="preserve">The committee, shall be responsible for the following activities: </w:t>
            </w:r>
          </w:p>
          <w:p w14:paraId="3BB82A63" w14:textId="77777777" w:rsidR="000A73D1" w:rsidRPr="009B2CAF" w:rsidRDefault="000A73D1" w:rsidP="000A73D1">
            <w:pPr>
              <w:pStyle w:val="NoSpacing"/>
              <w:numPr>
                <w:ilvl w:val="0"/>
                <w:numId w:val="3"/>
              </w:numPr>
              <w:ind w:left="726"/>
              <w:rPr>
                <w:rFonts w:cstheme="minorHAnsi"/>
              </w:rPr>
            </w:pPr>
            <w:r w:rsidRPr="009B2CAF">
              <w:rPr>
                <w:rFonts w:cstheme="minorHAnsi"/>
              </w:rPr>
              <w:t xml:space="preserve">To monitor and review progress towards the Ofsted Improvement Action Plan for </w:t>
            </w:r>
            <w:r>
              <w:rPr>
                <w:rFonts w:cstheme="minorHAnsi"/>
              </w:rPr>
              <w:t>the school</w:t>
            </w:r>
            <w:r w:rsidRPr="009B2CAF">
              <w:rPr>
                <w:rFonts w:cstheme="minorHAnsi"/>
              </w:rPr>
              <w:t xml:space="preserve">. </w:t>
            </w:r>
          </w:p>
          <w:p w14:paraId="233EDC27" w14:textId="77777777" w:rsidR="000A73D1" w:rsidRPr="009B2CAF" w:rsidRDefault="000A73D1" w:rsidP="000A73D1">
            <w:pPr>
              <w:pStyle w:val="NoSpacing"/>
              <w:numPr>
                <w:ilvl w:val="0"/>
                <w:numId w:val="3"/>
              </w:numPr>
              <w:ind w:left="726"/>
              <w:rPr>
                <w:rFonts w:cstheme="minorHAnsi"/>
              </w:rPr>
            </w:pPr>
            <w:r w:rsidRPr="009B2CAF">
              <w:rPr>
                <w:rFonts w:cstheme="minorHAnsi"/>
              </w:rPr>
              <w:t>To monitor the implementation and impact of curriculum plans.</w:t>
            </w:r>
          </w:p>
          <w:p w14:paraId="3D9082E2" w14:textId="77777777" w:rsidR="000A73D1" w:rsidRPr="009B2CAF" w:rsidRDefault="000A73D1" w:rsidP="000A73D1">
            <w:pPr>
              <w:pStyle w:val="NoSpacing"/>
              <w:numPr>
                <w:ilvl w:val="0"/>
                <w:numId w:val="3"/>
              </w:numPr>
              <w:ind w:left="726"/>
              <w:rPr>
                <w:rFonts w:cstheme="minorHAnsi"/>
              </w:rPr>
            </w:pPr>
            <w:r w:rsidRPr="009B2CAF">
              <w:rPr>
                <w:rFonts w:cstheme="minorHAnsi"/>
              </w:rPr>
              <w:t>To monitor the arrangements for teaching and learning.</w:t>
            </w:r>
          </w:p>
          <w:p w14:paraId="6BF9F336" w14:textId="77777777" w:rsidR="000A73D1" w:rsidRPr="009B2CAF" w:rsidRDefault="000A73D1" w:rsidP="000A73D1">
            <w:pPr>
              <w:pStyle w:val="NoSpacing"/>
              <w:numPr>
                <w:ilvl w:val="0"/>
                <w:numId w:val="3"/>
              </w:numPr>
              <w:ind w:left="726"/>
              <w:rPr>
                <w:rFonts w:cstheme="minorHAnsi"/>
              </w:rPr>
            </w:pPr>
            <w:r w:rsidRPr="009B2CAF">
              <w:rPr>
                <w:rFonts w:cstheme="minorHAnsi"/>
              </w:rPr>
              <w:t xml:space="preserve">To monitor the implementation of MAC policies, reviewing and amending the policies of the </w:t>
            </w:r>
            <w:r w:rsidR="0061402E">
              <w:rPr>
                <w:rFonts w:cstheme="minorHAnsi"/>
              </w:rPr>
              <w:t>school</w:t>
            </w:r>
            <w:r w:rsidRPr="009B2CAF">
              <w:rPr>
                <w:rFonts w:cstheme="minorHAnsi"/>
              </w:rPr>
              <w:t xml:space="preserve"> in line with the MAC’s prescribed policy.</w:t>
            </w:r>
          </w:p>
          <w:p w14:paraId="6EF45A06" w14:textId="77777777" w:rsidR="000A73D1" w:rsidRPr="009B2CAF" w:rsidRDefault="000A73D1" w:rsidP="000A73D1">
            <w:pPr>
              <w:pStyle w:val="NoSpacing"/>
              <w:numPr>
                <w:ilvl w:val="0"/>
                <w:numId w:val="3"/>
              </w:numPr>
              <w:ind w:left="726"/>
              <w:rPr>
                <w:rFonts w:cstheme="minorHAnsi"/>
              </w:rPr>
            </w:pPr>
            <w:r w:rsidRPr="009B2CAF">
              <w:rPr>
                <w:rFonts w:cstheme="minorHAnsi"/>
              </w:rPr>
              <w:t xml:space="preserve">To monitor educational standards. </w:t>
            </w:r>
          </w:p>
          <w:p w14:paraId="2F2E7850" w14:textId="77777777" w:rsidR="000A73D1" w:rsidRPr="009B2CAF" w:rsidRDefault="000A73D1" w:rsidP="000A73D1">
            <w:pPr>
              <w:pStyle w:val="ListParagraph"/>
              <w:numPr>
                <w:ilvl w:val="0"/>
                <w:numId w:val="3"/>
              </w:numPr>
              <w:spacing w:after="0" w:line="240" w:lineRule="auto"/>
              <w:ind w:left="726"/>
              <w:contextualSpacing w:val="0"/>
              <w:rPr>
                <w:rFonts w:cstheme="minorHAnsi"/>
              </w:rPr>
            </w:pPr>
            <w:r w:rsidRPr="009B2CAF">
              <w:rPr>
                <w:rFonts w:cstheme="minorHAnsi"/>
              </w:rPr>
              <w:t xml:space="preserve">To monitor the impact of SEND funding (including High Needs Funding) on provision, progress and outcomes; </w:t>
            </w:r>
          </w:p>
          <w:p w14:paraId="24CA70B4"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9B2CAF">
              <w:rPr>
                <w:rFonts w:cstheme="minorHAnsi"/>
              </w:rPr>
              <w:t>T</w:t>
            </w:r>
            <w:r w:rsidRPr="00AA41FA">
              <w:rPr>
                <w:rFonts w:cstheme="minorHAnsi"/>
              </w:rPr>
              <w:t xml:space="preserve">o monitor the use </w:t>
            </w:r>
            <w:r w:rsidR="00AA41FA">
              <w:rPr>
                <w:rFonts w:cstheme="minorHAnsi"/>
              </w:rPr>
              <w:t xml:space="preserve">and impact of the Pupil Premium, Sports Premium </w:t>
            </w:r>
            <w:r w:rsidRPr="00AA41FA">
              <w:rPr>
                <w:rFonts w:cstheme="minorHAnsi"/>
              </w:rPr>
              <w:t xml:space="preserve">and Recovery Premium funding; </w:t>
            </w:r>
          </w:p>
          <w:p w14:paraId="0552627D"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To contribute to, review and monitor the School Improvement Plans</w:t>
            </w:r>
          </w:p>
          <w:p w14:paraId="4499189F"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To monitor, and where appropriate, report to the Board of Directors on exclusions and attendance. </w:t>
            </w:r>
          </w:p>
          <w:p w14:paraId="405262FB" w14:textId="77777777" w:rsidR="000A73D1" w:rsidRPr="00AA41FA" w:rsidRDefault="000A73D1" w:rsidP="000A73D1">
            <w:pPr>
              <w:pStyle w:val="NoSpacing"/>
              <w:ind w:left="318"/>
              <w:rPr>
                <w:rFonts w:cstheme="minorHAnsi"/>
                <w:b/>
                <w:i/>
              </w:rPr>
            </w:pPr>
          </w:p>
          <w:p w14:paraId="33ABFB25" w14:textId="77777777" w:rsidR="000A73D1" w:rsidRPr="00AA41FA" w:rsidRDefault="000A73D1" w:rsidP="000A73D1">
            <w:pPr>
              <w:pStyle w:val="NoSpacing"/>
              <w:ind w:left="30"/>
              <w:rPr>
                <w:rFonts w:cstheme="minorHAnsi"/>
                <w:b/>
                <w:i/>
              </w:rPr>
            </w:pPr>
            <w:r w:rsidRPr="00AA41FA">
              <w:rPr>
                <w:rFonts w:cstheme="minorHAnsi"/>
                <w:b/>
                <w:i/>
              </w:rPr>
              <w:t xml:space="preserve">Support, </w:t>
            </w:r>
            <w:r w:rsidR="0061402E">
              <w:rPr>
                <w:rFonts w:cstheme="minorHAnsi"/>
                <w:b/>
                <w:i/>
              </w:rPr>
              <w:t xml:space="preserve">Catholic </w:t>
            </w:r>
            <w:r w:rsidRPr="00AA41FA">
              <w:rPr>
                <w:rFonts w:cstheme="minorHAnsi"/>
                <w:b/>
                <w:i/>
              </w:rPr>
              <w:t>Vision and Community</w:t>
            </w:r>
          </w:p>
          <w:p w14:paraId="67CE8A9D" w14:textId="77777777" w:rsidR="000A73D1" w:rsidRPr="00AA41FA" w:rsidRDefault="000A73D1" w:rsidP="000A73D1">
            <w:pPr>
              <w:pStyle w:val="NoSpacing"/>
              <w:numPr>
                <w:ilvl w:val="0"/>
                <w:numId w:val="3"/>
              </w:numPr>
              <w:ind w:left="726"/>
              <w:rPr>
                <w:rFonts w:cstheme="minorHAnsi"/>
              </w:rPr>
            </w:pPr>
            <w:r w:rsidRPr="00AA41FA">
              <w:rPr>
                <w:rFonts w:cstheme="minorHAnsi"/>
              </w:rPr>
              <w:t xml:space="preserve">Championing the MAC’s </w:t>
            </w:r>
            <w:r w:rsidR="0061402E">
              <w:rPr>
                <w:rFonts w:cstheme="minorHAnsi"/>
              </w:rPr>
              <w:t xml:space="preserve">Catholic </w:t>
            </w:r>
            <w:r w:rsidRPr="00AA41FA">
              <w:rPr>
                <w:rFonts w:cstheme="minorHAnsi"/>
              </w:rPr>
              <w:t xml:space="preserve">vision and values in the </w:t>
            </w:r>
            <w:r w:rsidR="0061402E">
              <w:rPr>
                <w:rFonts w:cstheme="minorHAnsi"/>
              </w:rPr>
              <w:t xml:space="preserve">school </w:t>
            </w:r>
            <w:r w:rsidRPr="00AA41FA">
              <w:rPr>
                <w:rFonts w:cstheme="minorHAnsi"/>
              </w:rPr>
              <w:t>and ensuring the spiritual wellbeing of the pupils</w:t>
            </w:r>
          </w:p>
          <w:p w14:paraId="79A89082" w14:textId="77777777" w:rsidR="000A73D1" w:rsidRPr="00AA41FA" w:rsidRDefault="000A73D1" w:rsidP="000A73D1">
            <w:pPr>
              <w:pStyle w:val="NoSpacing"/>
              <w:numPr>
                <w:ilvl w:val="0"/>
                <w:numId w:val="3"/>
              </w:numPr>
              <w:ind w:left="726"/>
              <w:rPr>
                <w:rFonts w:cstheme="minorHAnsi"/>
              </w:rPr>
            </w:pPr>
            <w:r w:rsidRPr="00AA41FA">
              <w:rPr>
                <w:rFonts w:cstheme="minorHAnsi"/>
              </w:rPr>
              <w:t>Preserving and developing the religious and educational character, mission or ethos of the academies</w:t>
            </w:r>
          </w:p>
          <w:p w14:paraId="52BCC582" w14:textId="77777777" w:rsidR="000A73D1" w:rsidRPr="00AA41FA" w:rsidRDefault="000A73D1" w:rsidP="000A73D1">
            <w:pPr>
              <w:pStyle w:val="NoSpacing"/>
              <w:numPr>
                <w:ilvl w:val="0"/>
                <w:numId w:val="3"/>
              </w:numPr>
              <w:ind w:left="726"/>
              <w:rPr>
                <w:rFonts w:cstheme="minorHAnsi"/>
              </w:rPr>
            </w:pPr>
            <w:r w:rsidRPr="00AA41FA">
              <w:rPr>
                <w:rFonts w:cstheme="minorHAnsi"/>
              </w:rPr>
              <w:t xml:space="preserve">Ensuring that the academies have a medium to long-term </w:t>
            </w:r>
            <w:r w:rsidR="0061402E">
              <w:rPr>
                <w:rFonts w:cstheme="minorHAnsi"/>
              </w:rPr>
              <w:t xml:space="preserve">Catholic </w:t>
            </w:r>
            <w:r w:rsidRPr="00AA41FA">
              <w:rPr>
                <w:rFonts w:cstheme="minorHAnsi"/>
              </w:rPr>
              <w:t xml:space="preserve">vision for its future and that there is a robust strategy in place for achieving its </w:t>
            </w:r>
            <w:r w:rsidR="0061402E">
              <w:rPr>
                <w:rFonts w:cstheme="minorHAnsi"/>
              </w:rPr>
              <w:t xml:space="preserve">Catholic </w:t>
            </w:r>
            <w:r w:rsidRPr="00AA41FA">
              <w:rPr>
                <w:rFonts w:cstheme="minorHAnsi"/>
              </w:rPr>
              <w:t>vision.</w:t>
            </w:r>
          </w:p>
          <w:p w14:paraId="2EF1F6DA"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Community Engagement</w:t>
            </w:r>
          </w:p>
          <w:p w14:paraId="1397CEE2"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Implementing a means whereby the academies can receive and react to pupil, parent and staff feedback.</w:t>
            </w:r>
          </w:p>
          <w:p w14:paraId="41E864BB"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Establishing and maintaining relationships with the parish priest, local Church and parish community to work with them as they contribute to the Catholic formation of the pupils at the academies.</w:t>
            </w:r>
          </w:p>
          <w:p w14:paraId="0B6D2F5B"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Establishing and maintaining relationships with parents of pupils attending the academies to support them in their role as primary educators. </w:t>
            </w:r>
          </w:p>
          <w:p w14:paraId="76BE6C3B"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Establishing and maintaining a relationship with members of the local community, including assisting the Heads of School to build relationships with other schools, agencies and businesses in the community to enhance the quality of Catholic education provided for pupils. </w:t>
            </w:r>
          </w:p>
          <w:p w14:paraId="024AF9CA"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With the </w:t>
            </w:r>
            <w:r w:rsidR="00E7712D">
              <w:rPr>
                <w:rFonts w:cstheme="minorHAnsi"/>
              </w:rPr>
              <w:t>Head Teacher/Principal</w:t>
            </w:r>
            <w:r w:rsidRPr="00AA41FA">
              <w:rPr>
                <w:rFonts w:cstheme="minorHAnsi"/>
              </w:rPr>
              <w:t>s /Heads of School, establish and develop pupil, parent and staff voice and monitor the same, reporting any issues or other matters to the Board of Directors.</w:t>
            </w:r>
          </w:p>
          <w:p w14:paraId="115D72A8"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Supporting and working with other boards in the MAC. </w:t>
            </w:r>
          </w:p>
          <w:p w14:paraId="49045A52"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Engaging with wider </w:t>
            </w:r>
            <w:r w:rsidR="0061402E">
              <w:rPr>
                <w:rFonts w:cstheme="minorHAnsi"/>
              </w:rPr>
              <w:t xml:space="preserve">school </w:t>
            </w:r>
            <w:r w:rsidRPr="00AA41FA">
              <w:rPr>
                <w:rFonts w:cstheme="minorHAnsi"/>
              </w:rPr>
              <w:t xml:space="preserve">activities as a means of monitoring the overall quality of provision e.g. Parents evenings, Open evenings, Creative Arts events, Sporting events etc. </w:t>
            </w:r>
          </w:p>
          <w:p w14:paraId="4709CA9D"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To be available for any questions during Ofsted inspections. </w:t>
            </w:r>
          </w:p>
          <w:p w14:paraId="5DAEC62B"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Assisting the Board of Directors in the performance management of the </w:t>
            </w:r>
            <w:r w:rsidR="00E7712D">
              <w:rPr>
                <w:rFonts w:cstheme="minorHAnsi"/>
              </w:rPr>
              <w:t>Head Teacher/Principal</w:t>
            </w:r>
            <w:r w:rsidRPr="00AA41FA">
              <w:rPr>
                <w:rFonts w:cstheme="minorHAnsi"/>
              </w:rPr>
              <w:t>.</w:t>
            </w:r>
            <w:r w:rsidRPr="00AA41FA">
              <w:rPr>
                <w:rFonts w:cstheme="minorHAnsi"/>
                <w:highlight w:val="yellow"/>
              </w:rPr>
              <w:t xml:space="preserve"> </w:t>
            </w:r>
          </w:p>
          <w:p w14:paraId="14F5575C" w14:textId="77777777" w:rsidR="000A73D1" w:rsidRPr="00AA41FA" w:rsidRDefault="000A73D1" w:rsidP="000A73D1">
            <w:pPr>
              <w:pStyle w:val="ListParagraph"/>
              <w:spacing w:after="0" w:line="240" w:lineRule="auto"/>
              <w:ind w:left="726"/>
              <w:contextualSpacing w:val="0"/>
              <w:rPr>
                <w:rFonts w:cstheme="minorHAnsi"/>
              </w:rPr>
            </w:pPr>
          </w:p>
          <w:p w14:paraId="232521F1" w14:textId="77777777" w:rsidR="000A73D1" w:rsidRPr="00AA41FA" w:rsidRDefault="000A73D1" w:rsidP="000A73D1">
            <w:pPr>
              <w:spacing w:after="0" w:line="240" w:lineRule="auto"/>
              <w:ind w:left="30"/>
              <w:rPr>
                <w:rFonts w:cstheme="minorHAnsi"/>
                <w:b/>
                <w:i/>
              </w:rPr>
            </w:pPr>
            <w:r w:rsidRPr="00AA41FA">
              <w:rPr>
                <w:rFonts w:cstheme="minorHAnsi"/>
                <w:b/>
                <w:i/>
              </w:rPr>
              <w:t>Self-Evaluation</w:t>
            </w:r>
          </w:p>
          <w:p w14:paraId="6293D2E5"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Performance managing the chair to LGB – 360 review.</w:t>
            </w:r>
          </w:p>
          <w:p w14:paraId="5C0E8BCF"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Reviewing annually the contributions made by the Governors.</w:t>
            </w:r>
          </w:p>
          <w:p w14:paraId="35165E44"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Succession planning. </w:t>
            </w:r>
          </w:p>
          <w:p w14:paraId="362B16EB" w14:textId="77777777" w:rsidR="000A73D1" w:rsidRPr="00AA41FA" w:rsidRDefault="000A73D1" w:rsidP="000A73D1">
            <w:pPr>
              <w:pStyle w:val="ListParagraph"/>
              <w:numPr>
                <w:ilvl w:val="0"/>
                <w:numId w:val="3"/>
              </w:numPr>
              <w:spacing w:after="0" w:line="240" w:lineRule="auto"/>
              <w:ind w:left="726"/>
              <w:contextualSpacing w:val="0"/>
              <w:rPr>
                <w:rFonts w:cstheme="minorHAnsi"/>
              </w:rPr>
            </w:pPr>
            <w:r w:rsidRPr="00AA41FA">
              <w:rPr>
                <w:rFonts w:cstheme="minorHAnsi"/>
              </w:rPr>
              <w:t xml:space="preserve">Carrying out the annual self-evaluation of the LGB. </w:t>
            </w:r>
          </w:p>
          <w:p w14:paraId="2E1B0266" w14:textId="77777777" w:rsidR="000A73D1" w:rsidRPr="00AA41FA" w:rsidRDefault="000A73D1" w:rsidP="000A73D1">
            <w:pPr>
              <w:spacing w:after="0" w:line="240" w:lineRule="auto"/>
              <w:ind w:left="318"/>
              <w:rPr>
                <w:rFonts w:eastAsia="Times New Roman" w:cstheme="minorHAnsi"/>
                <w:b/>
                <w:i/>
                <w:lang w:eastAsia="en-GB"/>
              </w:rPr>
            </w:pPr>
          </w:p>
          <w:p w14:paraId="5D37D267" w14:textId="77777777" w:rsidR="000A73D1" w:rsidRPr="00AA41FA" w:rsidRDefault="000A73D1" w:rsidP="000A73D1">
            <w:pPr>
              <w:spacing w:after="0" w:line="240" w:lineRule="auto"/>
              <w:ind w:left="30"/>
              <w:rPr>
                <w:rFonts w:eastAsia="Times New Roman" w:cstheme="minorHAnsi"/>
                <w:b/>
                <w:i/>
                <w:lang w:eastAsia="en-GB"/>
              </w:rPr>
            </w:pPr>
            <w:r w:rsidRPr="00AA41FA">
              <w:rPr>
                <w:rFonts w:eastAsia="Times New Roman" w:cstheme="minorHAnsi"/>
                <w:b/>
                <w:i/>
                <w:lang w:eastAsia="en-GB"/>
              </w:rPr>
              <w:t>Compliance and Formal Proceedings</w:t>
            </w:r>
          </w:p>
          <w:p w14:paraId="418FA0F8" w14:textId="77777777" w:rsidR="000A73D1" w:rsidRPr="00AA41FA" w:rsidRDefault="000A73D1" w:rsidP="000A73D1">
            <w:pPr>
              <w:pStyle w:val="ListParagraph"/>
              <w:numPr>
                <w:ilvl w:val="0"/>
                <w:numId w:val="3"/>
              </w:numPr>
              <w:spacing w:after="0" w:line="240" w:lineRule="auto"/>
              <w:ind w:left="726" w:hanging="425"/>
              <w:contextualSpacing w:val="0"/>
              <w:rPr>
                <w:rFonts w:cstheme="minorHAnsi"/>
              </w:rPr>
            </w:pPr>
            <w:r w:rsidRPr="00AA41FA">
              <w:rPr>
                <w:rFonts w:cstheme="minorHAnsi"/>
              </w:rPr>
              <w:t xml:space="preserve">To support the </w:t>
            </w:r>
            <w:r w:rsidR="00E7712D">
              <w:rPr>
                <w:rFonts w:cstheme="minorHAnsi"/>
              </w:rPr>
              <w:t>Head Teacher/Principal</w:t>
            </w:r>
            <w:r w:rsidRPr="00AA41FA">
              <w:rPr>
                <w:rFonts w:cstheme="minorHAnsi"/>
              </w:rPr>
              <w:t xml:space="preserve"> in undertaking appropriate day to day procedures that are essential to the life of the </w:t>
            </w:r>
            <w:r w:rsidR="0061402E">
              <w:rPr>
                <w:rFonts w:cstheme="minorHAnsi"/>
              </w:rPr>
              <w:t>school</w:t>
            </w:r>
            <w:r w:rsidRPr="00AA41FA">
              <w:rPr>
                <w:rFonts w:cstheme="minorHAnsi"/>
              </w:rPr>
              <w:t xml:space="preserve">, such as complaints and permanent exclusion procedures. </w:t>
            </w:r>
          </w:p>
          <w:p w14:paraId="3E1F24FB" w14:textId="77777777" w:rsidR="000A73D1" w:rsidRPr="000A73D1" w:rsidRDefault="000A73D1" w:rsidP="000A73D1">
            <w:pPr>
              <w:pStyle w:val="ListParagraph"/>
              <w:numPr>
                <w:ilvl w:val="0"/>
                <w:numId w:val="3"/>
              </w:numPr>
              <w:spacing w:after="0" w:line="240" w:lineRule="auto"/>
              <w:ind w:left="726" w:hanging="425"/>
              <w:contextualSpacing w:val="0"/>
              <w:rPr>
                <w:rFonts w:cstheme="minorHAnsi"/>
                <w:sz w:val="21"/>
                <w:szCs w:val="21"/>
              </w:rPr>
            </w:pPr>
            <w:r w:rsidRPr="00AA41FA">
              <w:rPr>
                <w:rFonts w:cstheme="minorHAnsi"/>
              </w:rPr>
              <w:t>To ensure that the Safeguarding Policy is fully implemented and that procedures are adhered to within the Academies.</w:t>
            </w:r>
          </w:p>
        </w:tc>
      </w:tr>
      <w:tr w:rsidR="000A73D1" w:rsidRPr="002B4978" w14:paraId="61050A1B" w14:textId="77777777" w:rsidTr="000A73D1">
        <w:trPr>
          <w:gridBefore w:val="1"/>
          <w:gridAfter w:val="1"/>
          <w:wBefore w:w="279" w:type="dxa"/>
          <w:wAfter w:w="42" w:type="dxa"/>
          <w:trHeight w:val="425"/>
        </w:trPr>
        <w:tc>
          <w:tcPr>
            <w:tcW w:w="10796" w:type="dxa"/>
            <w:tcBorders>
              <w:top w:val="single" w:sz="4" w:space="0" w:color="auto"/>
              <w:bottom w:val="single" w:sz="4" w:space="0" w:color="auto"/>
            </w:tcBorders>
          </w:tcPr>
          <w:p w14:paraId="1BFA00FF" w14:textId="77777777" w:rsidR="000A73D1" w:rsidRDefault="000A73D1" w:rsidP="00E333FF">
            <w:pPr>
              <w:pStyle w:val="NoSpacing"/>
              <w:ind w:left="318"/>
              <w:rPr>
                <w:rFonts w:cstheme="minorHAnsi"/>
                <w:b/>
                <w:i/>
                <w:sz w:val="21"/>
                <w:szCs w:val="21"/>
              </w:rPr>
            </w:pPr>
            <w:r>
              <w:rPr>
                <w:rFonts w:eastAsia="Times New Roman" w:cstheme="minorHAnsi"/>
                <w:i/>
                <w:sz w:val="21"/>
                <w:szCs w:val="21"/>
                <w:lang w:eastAsia="en-GB"/>
              </w:rPr>
              <w:t>Quorum would be a third of Governor</w:t>
            </w:r>
            <w:r w:rsidRPr="00226B98">
              <w:rPr>
                <w:rFonts w:eastAsia="Times New Roman" w:cstheme="minorHAnsi"/>
                <w:i/>
                <w:sz w:val="21"/>
                <w:szCs w:val="21"/>
                <w:lang w:eastAsia="en-GB"/>
              </w:rPr>
              <w:t>s</w:t>
            </w:r>
            <w:r>
              <w:rPr>
                <w:rFonts w:eastAsia="Times New Roman" w:cstheme="minorHAnsi"/>
                <w:i/>
                <w:sz w:val="21"/>
                <w:szCs w:val="21"/>
                <w:lang w:eastAsia="en-GB"/>
              </w:rPr>
              <w:t xml:space="preserve">, rounded up </w:t>
            </w:r>
            <w:r w:rsidR="00E333FF">
              <w:rPr>
                <w:rFonts w:eastAsia="Times New Roman" w:cstheme="minorHAnsi"/>
                <w:i/>
                <w:sz w:val="21"/>
                <w:szCs w:val="21"/>
                <w:lang w:eastAsia="en-GB"/>
              </w:rPr>
              <w:t>of the total number of Governors holding office at the date of the meeting</w:t>
            </w:r>
            <w:r>
              <w:rPr>
                <w:rFonts w:eastAsia="Times New Roman" w:cstheme="minorHAnsi"/>
                <w:i/>
                <w:sz w:val="21"/>
                <w:szCs w:val="21"/>
                <w:lang w:eastAsia="en-GB"/>
              </w:rPr>
              <w:t>.</w:t>
            </w:r>
            <w:r w:rsidR="00E333FF">
              <w:rPr>
                <w:rFonts w:eastAsia="Times New Roman" w:cstheme="minorHAnsi"/>
                <w:i/>
                <w:sz w:val="21"/>
                <w:szCs w:val="21"/>
                <w:lang w:eastAsia="en-GB"/>
              </w:rPr>
              <w:t xml:space="preserve"> If Foundation Governors are in the minority, the meeting would be adjourned and held within 20 school days.</w:t>
            </w:r>
          </w:p>
        </w:tc>
      </w:tr>
    </w:tbl>
    <w:p w14:paraId="196194FD" w14:textId="77777777" w:rsidR="000A73D1" w:rsidRDefault="000A73D1" w:rsidP="000A73D1">
      <w:pPr>
        <w:spacing w:after="0" w:line="240" w:lineRule="auto"/>
        <w:rPr>
          <w:rFonts w:eastAsia="Times New Roman" w:cstheme="minorHAnsi"/>
          <w:b/>
          <w:bCs/>
          <w:sz w:val="28"/>
          <w:szCs w:val="28"/>
        </w:rPr>
      </w:pPr>
      <w:r>
        <w:rPr>
          <w:rFonts w:eastAsia="Times New Roman" w:cstheme="minorHAnsi"/>
          <w:b/>
          <w:bCs/>
          <w:sz w:val="28"/>
          <w:szCs w:val="28"/>
        </w:rPr>
        <w:br w:type="page"/>
      </w:r>
    </w:p>
    <w:tbl>
      <w:tblPr>
        <w:tblW w:w="10774"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774"/>
      </w:tblGrid>
      <w:tr w:rsidR="000A73D1" w:rsidRPr="009B2CAF" w14:paraId="645D3CBF" w14:textId="77777777" w:rsidTr="000A73D1">
        <w:trPr>
          <w:trHeight w:val="359"/>
        </w:trPr>
        <w:tc>
          <w:tcPr>
            <w:tcW w:w="10774" w:type="dxa"/>
            <w:tcBorders>
              <w:top w:val="single" w:sz="2" w:space="0" w:color="auto"/>
              <w:bottom w:val="single" w:sz="4" w:space="0" w:color="auto"/>
            </w:tcBorders>
            <w:shd w:val="clear" w:color="auto" w:fill="002060"/>
          </w:tcPr>
          <w:p w14:paraId="4F9D65F5" w14:textId="77777777" w:rsidR="000A73D1" w:rsidRPr="00342B77" w:rsidRDefault="000A73D1" w:rsidP="000A73D1">
            <w:pPr>
              <w:keepNext/>
              <w:spacing w:after="0" w:line="240" w:lineRule="auto"/>
              <w:outlineLvl w:val="0"/>
              <w:rPr>
                <w:rFonts w:eastAsia="Times New Roman" w:cstheme="minorHAnsi"/>
                <w:bCs/>
                <w:color w:val="FFFFFF" w:themeColor="background1"/>
                <w:kern w:val="32"/>
                <w:szCs w:val="24"/>
                <w:lang w:eastAsia="en-GB"/>
              </w:rPr>
            </w:pPr>
            <w:r>
              <w:rPr>
                <w:rFonts w:eastAsia="Times New Roman" w:cstheme="minorHAnsi"/>
                <w:b/>
                <w:bCs/>
                <w:color w:val="FFFFFF" w:themeColor="background1"/>
                <w:sz w:val="28"/>
                <w:szCs w:val="28"/>
              </w:rPr>
              <w:lastRenderedPageBreak/>
              <w:t>Curriculum Committee</w:t>
            </w:r>
          </w:p>
        </w:tc>
      </w:tr>
      <w:tr w:rsidR="000A73D1" w:rsidRPr="009B2CAF" w14:paraId="0A1D96E8" w14:textId="77777777" w:rsidTr="000A73D1">
        <w:trPr>
          <w:trHeight w:val="359"/>
        </w:trPr>
        <w:tc>
          <w:tcPr>
            <w:tcW w:w="10774" w:type="dxa"/>
            <w:tcBorders>
              <w:top w:val="single" w:sz="2" w:space="0" w:color="auto"/>
              <w:bottom w:val="single" w:sz="4" w:space="0" w:color="auto"/>
            </w:tcBorders>
            <w:shd w:val="clear" w:color="auto" w:fill="002060"/>
          </w:tcPr>
          <w:p w14:paraId="67F055EF" w14:textId="77777777" w:rsidR="000A73D1" w:rsidRPr="00342B77" w:rsidRDefault="000A73D1" w:rsidP="00A029B4">
            <w:pPr>
              <w:keepNext/>
              <w:spacing w:after="0" w:line="240" w:lineRule="auto"/>
              <w:outlineLvl w:val="0"/>
              <w:rPr>
                <w:rFonts w:eastAsia="Times New Roman" w:cstheme="minorHAnsi"/>
                <w:bCs/>
                <w:color w:val="FFFFFF" w:themeColor="background1"/>
                <w:kern w:val="32"/>
                <w:szCs w:val="24"/>
                <w:lang w:eastAsia="en-GB"/>
              </w:rPr>
            </w:pPr>
            <w:r w:rsidRPr="00342B77">
              <w:rPr>
                <w:rFonts w:eastAsia="Times New Roman" w:cstheme="minorHAnsi"/>
                <w:bCs/>
                <w:color w:val="FFFFFF" w:themeColor="background1"/>
                <w:kern w:val="32"/>
                <w:szCs w:val="24"/>
                <w:lang w:eastAsia="en-GB"/>
              </w:rPr>
              <w:t>The committee has responsibility delegated by the Board</w:t>
            </w:r>
            <w:r w:rsidR="00A029B4">
              <w:rPr>
                <w:rFonts w:eastAsia="Times New Roman" w:cstheme="minorHAnsi"/>
                <w:bCs/>
                <w:color w:val="FFFFFF" w:themeColor="background1"/>
                <w:kern w:val="32"/>
                <w:szCs w:val="24"/>
                <w:lang w:eastAsia="en-GB"/>
              </w:rPr>
              <w:t xml:space="preserve"> of Directors</w:t>
            </w:r>
            <w:r w:rsidRPr="00342B77">
              <w:rPr>
                <w:rFonts w:eastAsia="Times New Roman" w:cstheme="minorHAnsi"/>
                <w:bCs/>
                <w:color w:val="FFFFFF" w:themeColor="background1"/>
                <w:kern w:val="32"/>
                <w:szCs w:val="24"/>
                <w:lang w:eastAsia="en-GB"/>
              </w:rPr>
              <w:t xml:space="preserve"> for:</w:t>
            </w:r>
          </w:p>
        </w:tc>
      </w:tr>
      <w:tr w:rsidR="000A73D1" w:rsidRPr="009B2CAF" w14:paraId="1BBA87C4" w14:textId="77777777" w:rsidTr="000A73D1">
        <w:trPr>
          <w:trHeight w:val="2088"/>
        </w:trPr>
        <w:tc>
          <w:tcPr>
            <w:tcW w:w="10774" w:type="dxa"/>
            <w:tcBorders>
              <w:top w:val="single" w:sz="4" w:space="0" w:color="auto"/>
              <w:bottom w:val="single" w:sz="4" w:space="0" w:color="auto"/>
            </w:tcBorders>
          </w:tcPr>
          <w:p w14:paraId="2C32F708" w14:textId="77777777" w:rsidR="000A73D1" w:rsidRPr="002B4978" w:rsidRDefault="000A73D1" w:rsidP="000A73D1">
            <w:pPr>
              <w:spacing w:after="0" w:line="240" w:lineRule="auto"/>
              <w:rPr>
                <w:rFonts w:cstheme="minorHAnsi"/>
                <w:b/>
                <w:i/>
                <w:sz w:val="21"/>
                <w:szCs w:val="21"/>
              </w:rPr>
            </w:pPr>
            <w:r w:rsidRPr="002B4978">
              <w:rPr>
                <w:rFonts w:cstheme="minorHAnsi"/>
                <w:b/>
                <w:i/>
                <w:sz w:val="21"/>
                <w:szCs w:val="21"/>
              </w:rPr>
              <w:t>Monitoring and Challenge of Quality of Provision</w:t>
            </w:r>
          </w:p>
          <w:p w14:paraId="3A3BC2F3" w14:textId="77777777" w:rsidR="000A73D1" w:rsidRPr="002B4978" w:rsidRDefault="000A73D1" w:rsidP="000A73D1">
            <w:pPr>
              <w:pStyle w:val="NoSpacing"/>
              <w:numPr>
                <w:ilvl w:val="0"/>
                <w:numId w:val="10"/>
              </w:numPr>
              <w:rPr>
                <w:rFonts w:cstheme="minorHAnsi"/>
                <w:sz w:val="21"/>
                <w:szCs w:val="21"/>
              </w:rPr>
            </w:pPr>
            <w:r w:rsidRPr="002B4978">
              <w:rPr>
                <w:rFonts w:cstheme="minorHAnsi"/>
                <w:sz w:val="21"/>
                <w:szCs w:val="21"/>
              </w:rPr>
              <w:t xml:space="preserve">To monitor and review progress towards the school improvement plan, and any Ofsted improvement plans </w:t>
            </w:r>
          </w:p>
          <w:p w14:paraId="21B2C456" w14:textId="77777777" w:rsidR="000A73D1" w:rsidRPr="002B4978" w:rsidRDefault="000A73D1" w:rsidP="000A73D1">
            <w:pPr>
              <w:pStyle w:val="NoSpacing"/>
              <w:numPr>
                <w:ilvl w:val="0"/>
                <w:numId w:val="3"/>
              </w:numPr>
              <w:rPr>
                <w:rFonts w:cstheme="minorHAnsi"/>
                <w:sz w:val="21"/>
                <w:szCs w:val="21"/>
              </w:rPr>
            </w:pPr>
            <w:r w:rsidRPr="002B4978">
              <w:rPr>
                <w:rFonts w:cstheme="minorHAnsi"/>
                <w:sz w:val="21"/>
                <w:szCs w:val="21"/>
              </w:rPr>
              <w:t>To monitor the implementation and impact of curriculum plans.</w:t>
            </w:r>
          </w:p>
          <w:p w14:paraId="6222EBD6" w14:textId="77777777" w:rsidR="000A73D1" w:rsidRPr="002B4978" w:rsidRDefault="000A73D1" w:rsidP="000A73D1">
            <w:pPr>
              <w:pStyle w:val="NoSpacing"/>
              <w:numPr>
                <w:ilvl w:val="0"/>
                <w:numId w:val="3"/>
              </w:numPr>
              <w:rPr>
                <w:rFonts w:cstheme="minorHAnsi"/>
                <w:sz w:val="21"/>
                <w:szCs w:val="21"/>
              </w:rPr>
            </w:pPr>
            <w:r w:rsidRPr="002B4978">
              <w:rPr>
                <w:rFonts w:cstheme="minorHAnsi"/>
                <w:sz w:val="21"/>
                <w:szCs w:val="21"/>
              </w:rPr>
              <w:t>To monitor the arrangements for teaching and learning.</w:t>
            </w:r>
          </w:p>
          <w:p w14:paraId="70BE4D5A" w14:textId="77777777" w:rsidR="000A73D1" w:rsidRPr="002B4978" w:rsidRDefault="000A73D1" w:rsidP="000A73D1">
            <w:pPr>
              <w:pStyle w:val="NoSpacing"/>
              <w:numPr>
                <w:ilvl w:val="0"/>
                <w:numId w:val="3"/>
              </w:numPr>
              <w:rPr>
                <w:rFonts w:cstheme="minorHAnsi"/>
                <w:sz w:val="21"/>
                <w:szCs w:val="21"/>
              </w:rPr>
            </w:pPr>
            <w:r w:rsidRPr="002B4978">
              <w:rPr>
                <w:rFonts w:cstheme="minorHAnsi"/>
                <w:sz w:val="21"/>
                <w:szCs w:val="21"/>
              </w:rPr>
              <w:t xml:space="preserve">To monitor the implementation of MAC policies, reviewing and amending the policies of the </w:t>
            </w:r>
            <w:r w:rsidR="0061402E">
              <w:rPr>
                <w:rFonts w:cstheme="minorHAnsi"/>
                <w:sz w:val="21"/>
                <w:szCs w:val="21"/>
              </w:rPr>
              <w:t xml:space="preserve">school </w:t>
            </w:r>
            <w:r w:rsidRPr="002B4978">
              <w:rPr>
                <w:rFonts w:cstheme="minorHAnsi"/>
                <w:sz w:val="21"/>
                <w:szCs w:val="21"/>
              </w:rPr>
              <w:t>in line with the MAC’s prescribed policy.</w:t>
            </w:r>
          </w:p>
          <w:p w14:paraId="4FAA6304" w14:textId="77777777" w:rsidR="000A73D1" w:rsidRPr="002B4978" w:rsidRDefault="000A73D1" w:rsidP="000A73D1">
            <w:pPr>
              <w:pStyle w:val="NoSpacing"/>
              <w:numPr>
                <w:ilvl w:val="0"/>
                <w:numId w:val="3"/>
              </w:numPr>
              <w:rPr>
                <w:rFonts w:cstheme="minorHAnsi"/>
                <w:sz w:val="21"/>
                <w:szCs w:val="21"/>
              </w:rPr>
            </w:pPr>
            <w:r w:rsidRPr="002B4978">
              <w:rPr>
                <w:rFonts w:cstheme="minorHAnsi"/>
                <w:sz w:val="21"/>
                <w:szCs w:val="21"/>
              </w:rPr>
              <w:t xml:space="preserve">To monitor educational standards. </w:t>
            </w:r>
          </w:p>
          <w:p w14:paraId="56A56AE4" w14:textId="77777777" w:rsidR="000A73D1" w:rsidRPr="002B4978" w:rsidRDefault="000A73D1" w:rsidP="000A73D1">
            <w:pPr>
              <w:pStyle w:val="ListParagraph"/>
              <w:numPr>
                <w:ilvl w:val="0"/>
                <w:numId w:val="3"/>
              </w:numPr>
              <w:spacing w:after="0" w:line="240" w:lineRule="auto"/>
              <w:contextualSpacing w:val="0"/>
              <w:rPr>
                <w:rFonts w:cstheme="minorHAnsi"/>
                <w:sz w:val="21"/>
                <w:szCs w:val="21"/>
              </w:rPr>
            </w:pPr>
            <w:r w:rsidRPr="002B4978">
              <w:rPr>
                <w:rFonts w:cstheme="minorHAnsi"/>
                <w:sz w:val="21"/>
                <w:szCs w:val="21"/>
              </w:rPr>
              <w:t xml:space="preserve">To monitor the impact of SEND funding (including High Needs Funding) on provision, progress and outcomes; </w:t>
            </w:r>
          </w:p>
          <w:p w14:paraId="23028FE3" w14:textId="77777777" w:rsidR="000A73D1" w:rsidRPr="002B4978" w:rsidRDefault="000A73D1" w:rsidP="000A73D1">
            <w:pPr>
              <w:pStyle w:val="ListParagraph"/>
              <w:numPr>
                <w:ilvl w:val="0"/>
                <w:numId w:val="3"/>
              </w:numPr>
              <w:spacing w:after="0" w:line="240" w:lineRule="auto"/>
              <w:contextualSpacing w:val="0"/>
              <w:rPr>
                <w:rFonts w:cstheme="minorHAnsi"/>
                <w:sz w:val="21"/>
                <w:szCs w:val="21"/>
              </w:rPr>
            </w:pPr>
            <w:r w:rsidRPr="002B4978">
              <w:rPr>
                <w:rFonts w:cstheme="minorHAnsi"/>
                <w:sz w:val="21"/>
                <w:szCs w:val="21"/>
              </w:rPr>
              <w:t xml:space="preserve">To monitor the use and impact of the Pupil Premium and Recovery Premium funding; </w:t>
            </w:r>
          </w:p>
          <w:p w14:paraId="3456AFE3" w14:textId="77777777" w:rsidR="000A73D1" w:rsidRPr="002B4978" w:rsidRDefault="000A73D1" w:rsidP="000A73D1">
            <w:pPr>
              <w:pStyle w:val="ListParagraph"/>
              <w:numPr>
                <w:ilvl w:val="0"/>
                <w:numId w:val="3"/>
              </w:numPr>
              <w:spacing w:after="0" w:line="240" w:lineRule="auto"/>
              <w:contextualSpacing w:val="0"/>
              <w:rPr>
                <w:rFonts w:cstheme="minorHAnsi"/>
                <w:sz w:val="21"/>
                <w:szCs w:val="21"/>
              </w:rPr>
            </w:pPr>
            <w:r w:rsidRPr="002B4978">
              <w:rPr>
                <w:rFonts w:cstheme="minorHAnsi"/>
                <w:sz w:val="21"/>
                <w:szCs w:val="21"/>
              </w:rPr>
              <w:t>To contribute to, review and monitor the School Improvement Plans</w:t>
            </w:r>
          </w:p>
          <w:p w14:paraId="7CA668AF" w14:textId="77777777" w:rsidR="000A73D1" w:rsidRDefault="000A73D1" w:rsidP="000A73D1">
            <w:pPr>
              <w:pStyle w:val="ListParagraph"/>
              <w:numPr>
                <w:ilvl w:val="0"/>
                <w:numId w:val="3"/>
              </w:numPr>
              <w:spacing w:after="0" w:line="240" w:lineRule="auto"/>
              <w:contextualSpacing w:val="0"/>
              <w:rPr>
                <w:rFonts w:cstheme="minorHAnsi"/>
                <w:sz w:val="21"/>
                <w:szCs w:val="21"/>
              </w:rPr>
            </w:pPr>
            <w:r w:rsidRPr="002B4978">
              <w:rPr>
                <w:rFonts w:cstheme="minorHAnsi"/>
                <w:sz w:val="21"/>
                <w:szCs w:val="21"/>
              </w:rPr>
              <w:t xml:space="preserve">To monitor, and where appropriate, report to the Board of Directors on exclusions and attendance. </w:t>
            </w:r>
          </w:p>
          <w:p w14:paraId="170AFDE2" w14:textId="77777777" w:rsidR="000A73D1" w:rsidRPr="009B2CAF" w:rsidRDefault="000A73D1" w:rsidP="000A73D1">
            <w:pPr>
              <w:spacing w:after="0" w:line="240" w:lineRule="auto"/>
              <w:rPr>
                <w:rFonts w:eastAsia="Times New Roman" w:cstheme="minorHAnsi"/>
                <w:b/>
                <w:i/>
                <w:lang w:eastAsia="en-GB"/>
              </w:rPr>
            </w:pPr>
          </w:p>
        </w:tc>
      </w:tr>
      <w:tr w:rsidR="000A73D1" w:rsidRPr="009B2CAF" w14:paraId="7092DBD5" w14:textId="77777777" w:rsidTr="000A73D1">
        <w:trPr>
          <w:trHeight w:val="308"/>
        </w:trPr>
        <w:tc>
          <w:tcPr>
            <w:tcW w:w="10774" w:type="dxa"/>
            <w:shd w:val="clear" w:color="auto" w:fill="002060"/>
            <w:vAlign w:val="center"/>
          </w:tcPr>
          <w:p w14:paraId="5DF73AAD" w14:textId="77777777" w:rsidR="000A73D1" w:rsidRPr="00663AD7" w:rsidRDefault="000A73D1" w:rsidP="000A73D1">
            <w:pPr>
              <w:spacing w:after="0" w:line="240" w:lineRule="auto"/>
              <w:rPr>
                <w:rFonts w:eastAsia="Times New Roman" w:cstheme="minorHAnsi"/>
                <w:color w:val="FFFFFF" w:themeColor="background1"/>
                <w:lang w:eastAsia="en-GB"/>
              </w:rPr>
            </w:pPr>
            <w:r w:rsidRPr="00663AD7">
              <w:rPr>
                <w:rFonts w:eastAsia="Times New Roman" w:cstheme="minorHAnsi"/>
                <w:b/>
                <w:bCs/>
                <w:iCs/>
                <w:color w:val="FFFFFF" w:themeColor="background1"/>
                <w:lang w:eastAsia="en-GB"/>
              </w:rPr>
              <w:t>Membership</w:t>
            </w:r>
          </w:p>
        </w:tc>
      </w:tr>
      <w:tr w:rsidR="000A73D1" w:rsidRPr="009B2CAF" w14:paraId="0A90AC86" w14:textId="77777777" w:rsidTr="000A73D1">
        <w:trPr>
          <w:trHeight w:val="308"/>
        </w:trPr>
        <w:tc>
          <w:tcPr>
            <w:tcW w:w="10774" w:type="dxa"/>
          </w:tcPr>
          <w:p w14:paraId="4D08642D" w14:textId="77777777" w:rsidR="000A73D1" w:rsidRDefault="000A73D1" w:rsidP="000A73D1">
            <w:pPr>
              <w:spacing w:after="0" w:line="240" w:lineRule="auto"/>
              <w:jc w:val="both"/>
              <w:rPr>
                <w:rFonts w:eastAsia="Times New Roman" w:cstheme="minorHAnsi"/>
                <w:b/>
                <w:i/>
                <w:lang w:eastAsia="en-GB"/>
              </w:rPr>
            </w:pPr>
            <w:r w:rsidRPr="00A871EB">
              <w:rPr>
                <w:rFonts w:eastAsia="Times New Roman" w:cstheme="minorHAnsi"/>
                <w:b/>
                <w:i/>
                <w:highlight w:val="yellow"/>
                <w:lang w:eastAsia="en-GB"/>
              </w:rPr>
              <w:t>Minimum of three members required</w:t>
            </w:r>
          </w:p>
          <w:p w14:paraId="55F7FE78" w14:textId="77777777" w:rsidR="000A73D1"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Clare Campbell - Chair</w:t>
            </w:r>
          </w:p>
          <w:p w14:paraId="25EA1F8E" w14:textId="77777777" w:rsidR="000A73D1"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Ray Hunt</w:t>
            </w:r>
          </w:p>
          <w:p w14:paraId="21C95BE3" w14:textId="77777777" w:rsidR="00CD65F8"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Kay O’Malley</w:t>
            </w:r>
          </w:p>
          <w:p w14:paraId="44D6CA03" w14:textId="77777777" w:rsidR="00CD65F8"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Jane Loughran</w:t>
            </w:r>
          </w:p>
          <w:p w14:paraId="7F10B7EB" w14:textId="77777777" w:rsidR="00CD65F8"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Damien Walmsley</w:t>
            </w:r>
          </w:p>
          <w:p w14:paraId="3F6CA29D" w14:textId="77777777" w:rsidR="00CD65F8" w:rsidRPr="00CD65F8" w:rsidRDefault="00CD65F8" w:rsidP="000A73D1">
            <w:pPr>
              <w:pStyle w:val="ListParagraph"/>
              <w:numPr>
                <w:ilvl w:val="0"/>
                <w:numId w:val="11"/>
              </w:numPr>
              <w:spacing w:after="0" w:line="240" w:lineRule="auto"/>
              <w:jc w:val="both"/>
              <w:rPr>
                <w:rFonts w:eastAsia="Times New Roman" w:cstheme="minorHAnsi"/>
                <w:bCs/>
                <w:iCs/>
                <w:lang w:eastAsia="en-GB"/>
              </w:rPr>
            </w:pPr>
            <w:r w:rsidRPr="00CD65F8">
              <w:rPr>
                <w:rFonts w:eastAsia="Times New Roman" w:cstheme="minorHAnsi"/>
                <w:bCs/>
                <w:iCs/>
                <w:lang w:eastAsia="en-GB"/>
              </w:rPr>
              <w:t>Gerard Dufficy</w:t>
            </w:r>
          </w:p>
          <w:p w14:paraId="45A73EC5" w14:textId="77777777" w:rsidR="000A73D1" w:rsidRPr="00610D94" w:rsidRDefault="00CD65F8" w:rsidP="000A73D1">
            <w:pPr>
              <w:pStyle w:val="ListParagraph"/>
              <w:numPr>
                <w:ilvl w:val="0"/>
                <w:numId w:val="11"/>
              </w:numPr>
              <w:spacing w:after="0" w:line="240" w:lineRule="auto"/>
              <w:jc w:val="both"/>
              <w:rPr>
                <w:rFonts w:eastAsia="Times New Roman" w:cstheme="minorHAnsi"/>
                <w:b/>
                <w:bCs/>
                <w:iCs/>
                <w:lang w:eastAsia="en-GB"/>
              </w:rPr>
            </w:pPr>
            <w:r w:rsidRPr="00CD65F8">
              <w:rPr>
                <w:rFonts w:eastAsia="Times New Roman" w:cstheme="minorHAnsi"/>
                <w:bCs/>
                <w:iCs/>
                <w:lang w:eastAsia="en-GB"/>
              </w:rPr>
              <w:t>Stuart Shelton</w:t>
            </w:r>
          </w:p>
          <w:p w14:paraId="3C1FEE53" w14:textId="77777777" w:rsidR="00610D94" w:rsidRPr="00610D94" w:rsidRDefault="00610D94" w:rsidP="00610D94">
            <w:pPr>
              <w:spacing w:after="0" w:line="240" w:lineRule="auto"/>
              <w:jc w:val="both"/>
              <w:rPr>
                <w:rFonts w:ascii="Calibri" w:eastAsia="Times New Roman" w:hAnsi="Calibri" w:cs="Calibri"/>
                <w:b/>
                <w:bCs/>
                <w:iCs/>
                <w:lang w:eastAsia="en-GB"/>
              </w:rPr>
            </w:pPr>
          </w:p>
          <w:p w14:paraId="3006A911" w14:textId="77777777" w:rsidR="00610D94" w:rsidRPr="00610D94" w:rsidRDefault="00610D94" w:rsidP="00610D94">
            <w:pPr>
              <w:rPr>
                <w:rFonts w:ascii="Calibri" w:hAnsi="Calibri" w:cs="Calibri"/>
                <w:bCs/>
              </w:rPr>
            </w:pPr>
            <w:r w:rsidRPr="00610D94">
              <w:rPr>
                <w:rFonts w:ascii="Calibri" w:hAnsi="Calibri" w:cs="Calibri"/>
                <w:bCs/>
              </w:rPr>
              <w:t>All other Governors are invited to attend the Curriculum Committee if available.</w:t>
            </w:r>
          </w:p>
        </w:tc>
      </w:tr>
    </w:tbl>
    <w:p w14:paraId="6B373EC2" w14:textId="77777777" w:rsidR="000A73D1" w:rsidRDefault="000A73D1" w:rsidP="000A73D1">
      <w:pPr>
        <w:spacing w:after="0" w:line="240" w:lineRule="auto"/>
        <w:rPr>
          <w:rFonts w:eastAsia="Times New Roman" w:cstheme="minorHAnsi"/>
          <w:b/>
          <w:bCs/>
          <w:sz w:val="18"/>
          <w:szCs w:val="28"/>
        </w:rPr>
      </w:pPr>
    </w:p>
    <w:tbl>
      <w:tblPr>
        <w:tblW w:w="10774"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774"/>
      </w:tblGrid>
      <w:tr w:rsidR="00AD5714" w:rsidRPr="009B2CAF" w14:paraId="6F94D04D" w14:textId="77777777" w:rsidTr="004A6C28">
        <w:trPr>
          <w:trHeight w:val="359"/>
        </w:trPr>
        <w:tc>
          <w:tcPr>
            <w:tcW w:w="10774" w:type="dxa"/>
            <w:tcBorders>
              <w:top w:val="single" w:sz="2" w:space="0" w:color="auto"/>
              <w:bottom w:val="single" w:sz="4" w:space="0" w:color="auto"/>
            </w:tcBorders>
            <w:shd w:val="clear" w:color="auto" w:fill="002060"/>
          </w:tcPr>
          <w:p w14:paraId="416F8D84" w14:textId="77777777" w:rsidR="00AD5714" w:rsidRPr="009B2CAF" w:rsidRDefault="00AD5714" w:rsidP="004A6C28">
            <w:pPr>
              <w:keepNext/>
              <w:spacing w:after="0" w:line="240" w:lineRule="auto"/>
              <w:outlineLvl w:val="0"/>
              <w:rPr>
                <w:rFonts w:eastAsia="Times New Roman" w:cstheme="minorHAnsi"/>
                <w:bCs/>
                <w:kern w:val="32"/>
                <w:szCs w:val="24"/>
                <w:lang w:eastAsia="en-GB"/>
              </w:rPr>
            </w:pPr>
            <w:r>
              <w:rPr>
                <w:rFonts w:eastAsia="Times New Roman" w:cstheme="minorHAnsi"/>
                <w:b/>
                <w:bCs/>
                <w:sz w:val="28"/>
                <w:szCs w:val="28"/>
              </w:rPr>
              <w:t>Admissions</w:t>
            </w:r>
            <w:r w:rsidRPr="009B2CAF">
              <w:rPr>
                <w:rFonts w:eastAsia="Times New Roman" w:cstheme="minorHAnsi"/>
                <w:b/>
                <w:bCs/>
                <w:sz w:val="28"/>
                <w:szCs w:val="28"/>
              </w:rPr>
              <w:t xml:space="preserve"> Committee</w:t>
            </w:r>
          </w:p>
        </w:tc>
      </w:tr>
      <w:tr w:rsidR="00AD5714" w:rsidRPr="009B2CAF" w14:paraId="3D2F4CB8" w14:textId="77777777" w:rsidTr="004A6C28">
        <w:trPr>
          <w:trHeight w:val="359"/>
        </w:trPr>
        <w:tc>
          <w:tcPr>
            <w:tcW w:w="10774" w:type="dxa"/>
            <w:tcBorders>
              <w:top w:val="single" w:sz="2" w:space="0" w:color="auto"/>
              <w:bottom w:val="single" w:sz="4" w:space="0" w:color="auto"/>
            </w:tcBorders>
            <w:shd w:val="clear" w:color="auto" w:fill="002060"/>
          </w:tcPr>
          <w:p w14:paraId="3B080186" w14:textId="77777777" w:rsidR="00AD5714" w:rsidRPr="009B2CAF" w:rsidRDefault="00AD5714" w:rsidP="004A6C28">
            <w:pPr>
              <w:keepNext/>
              <w:spacing w:after="0" w:line="240" w:lineRule="auto"/>
              <w:outlineLvl w:val="0"/>
              <w:rPr>
                <w:rFonts w:eastAsia="Times New Roman" w:cstheme="minorHAnsi"/>
                <w:bCs/>
                <w:kern w:val="32"/>
                <w:szCs w:val="24"/>
                <w:lang w:eastAsia="en-GB"/>
              </w:rPr>
            </w:pPr>
            <w:r w:rsidRPr="009B2CAF">
              <w:rPr>
                <w:rFonts w:eastAsia="Times New Roman" w:cstheme="minorHAnsi"/>
                <w:bCs/>
                <w:kern w:val="32"/>
                <w:szCs w:val="24"/>
                <w:lang w:eastAsia="en-GB"/>
              </w:rPr>
              <w:t>The committee has responsibility delegated by the board of Directors to:</w:t>
            </w:r>
          </w:p>
        </w:tc>
      </w:tr>
      <w:tr w:rsidR="00AD5714" w:rsidRPr="009B2CAF" w14:paraId="2059A78D" w14:textId="77777777" w:rsidTr="004A6C28">
        <w:trPr>
          <w:trHeight w:val="417"/>
        </w:trPr>
        <w:tc>
          <w:tcPr>
            <w:tcW w:w="10774" w:type="dxa"/>
            <w:tcBorders>
              <w:top w:val="single" w:sz="4" w:space="0" w:color="auto"/>
            </w:tcBorders>
          </w:tcPr>
          <w:p w14:paraId="5A9EFCEB" w14:textId="77777777" w:rsidR="00AD5714" w:rsidRPr="009B2CAF" w:rsidRDefault="00AD5714" w:rsidP="004A6C28">
            <w:pPr>
              <w:pStyle w:val="ListParagraph"/>
              <w:numPr>
                <w:ilvl w:val="0"/>
                <w:numId w:val="6"/>
              </w:numPr>
              <w:spacing w:after="0" w:line="240" w:lineRule="auto"/>
              <w:ind w:left="731"/>
              <w:contextualSpacing w:val="0"/>
              <w:jc w:val="both"/>
              <w:rPr>
                <w:rFonts w:eastAsia="Times New Roman" w:cstheme="minorHAnsi"/>
                <w:lang w:eastAsia="en-GB"/>
              </w:rPr>
            </w:pPr>
            <w:r w:rsidRPr="009B2CAF">
              <w:rPr>
                <w:rFonts w:eastAsia="Times New Roman" w:cstheme="minorHAnsi"/>
                <w:lang w:eastAsia="en-GB"/>
              </w:rPr>
              <w:t>At the relevant stage hear any complaint made under the school complaints procedures</w:t>
            </w:r>
          </w:p>
        </w:tc>
      </w:tr>
      <w:tr w:rsidR="00AD5714" w:rsidRPr="009B2CAF" w14:paraId="3080EF2F" w14:textId="77777777" w:rsidTr="004A6C28">
        <w:trPr>
          <w:trHeight w:val="327"/>
        </w:trPr>
        <w:tc>
          <w:tcPr>
            <w:tcW w:w="10774" w:type="dxa"/>
            <w:shd w:val="clear" w:color="auto" w:fill="002060"/>
          </w:tcPr>
          <w:p w14:paraId="2A7DA072" w14:textId="77777777" w:rsidR="00AD5714" w:rsidRPr="009B2CAF" w:rsidRDefault="00AD5714" w:rsidP="004A6C28">
            <w:pPr>
              <w:keepNext/>
              <w:spacing w:after="0" w:line="240" w:lineRule="auto"/>
              <w:jc w:val="both"/>
              <w:outlineLvl w:val="1"/>
              <w:rPr>
                <w:rFonts w:eastAsia="Times New Roman" w:cstheme="minorHAnsi"/>
                <w:b/>
                <w:bCs/>
                <w:iCs/>
                <w:lang w:eastAsia="en-GB"/>
              </w:rPr>
            </w:pPr>
            <w:r w:rsidRPr="009B2CAF">
              <w:rPr>
                <w:rFonts w:eastAsia="Times New Roman" w:cstheme="minorHAnsi"/>
                <w:b/>
                <w:bCs/>
                <w:iCs/>
                <w:lang w:eastAsia="en-GB"/>
              </w:rPr>
              <w:t>Membership</w:t>
            </w:r>
          </w:p>
        </w:tc>
      </w:tr>
      <w:tr w:rsidR="00AD5714" w:rsidRPr="00FA3514" w14:paraId="7C327AB4" w14:textId="77777777" w:rsidTr="004A6C28">
        <w:trPr>
          <w:trHeight w:val="708"/>
        </w:trPr>
        <w:tc>
          <w:tcPr>
            <w:tcW w:w="10774" w:type="dxa"/>
          </w:tcPr>
          <w:p w14:paraId="5D64B9A3" w14:textId="77777777" w:rsidR="00AD5714" w:rsidRPr="00FA3514" w:rsidRDefault="00AD5714" w:rsidP="004A6C28">
            <w:pPr>
              <w:pStyle w:val="ListParagraph"/>
              <w:numPr>
                <w:ilvl w:val="0"/>
                <w:numId w:val="6"/>
              </w:numPr>
              <w:spacing w:after="0" w:line="240" w:lineRule="auto"/>
              <w:ind w:left="743" w:hanging="357"/>
              <w:contextualSpacing w:val="0"/>
              <w:jc w:val="both"/>
              <w:rPr>
                <w:rFonts w:ascii="Calibri" w:hAnsi="Calibri" w:cs="Calibri"/>
              </w:rPr>
            </w:pPr>
            <w:r w:rsidRPr="00FA3514">
              <w:rPr>
                <w:rFonts w:ascii="Calibri" w:hAnsi="Calibri" w:cs="Calibri"/>
              </w:rPr>
              <w:t>To determine within statutory</w:t>
            </w:r>
            <w:r>
              <w:rPr>
                <w:rFonts w:ascii="Calibri" w:hAnsi="Calibri" w:cs="Calibri"/>
              </w:rPr>
              <w:t xml:space="preserve"> provisions and the Governing Board</w:t>
            </w:r>
            <w:r w:rsidRPr="00FA3514">
              <w:rPr>
                <w:rFonts w:ascii="Calibri" w:hAnsi="Calibri" w:cs="Calibri"/>
              </w:rPr>
              <w:t xml:space="preserve"> policy whether any child should be admitted to the School.</w:t>
            </w:r>
          </w:p>
        </w:tc>
      </w:tr>
      <w:tr w:rsidR="00AD5714" w:rsidRPr="000A73D1" w14:paraId="338661A7" w14:textId="77777777" w:rsidTr="004A6C28">
        <w:trPr>
          <w:trHeight w:val="971"/>
        </w:trPr>
        <w:tc>
          <w:tcPr>
            <w:tcW w:w="10774" w:type="dxa"/>
          </w:tcPr>
          <w:p w14:paraId="379A3916" w14:textId="77777777" w:rsidR="00AD5714" w:rsidRPr="007C51E2" w:rsidRDefault="00D25BCC" w:rsidP="004A6C28">
            <w:pPr>
              <w:spacing w:after="0" w:line="240" w:lineRule="auto"/>
              <w:jc w:val="both"/>
              <w:rPr>
                <w:rFonts w:eastAsia="Times New Roman" w:cstheme="minorHAnsi"/>
                <w:b/>
                <w:i/>
                <w:highlight w:val="yellow"/>
                <w:lang w:eastAsia="en-GB"/>
              </w:rPr>
            </w:pPr>
            <w:r>
              <w:rPr>
                <w:rFonts w:eastAsia="Times New Roman" w:cstheme="minorHAnsi"/>
                <w:b/>
                <w:i/>
                <w:highlight w:val="yellow"/>
                <w:lang w:eastAsia="en-GB"/>
              </w:rPr>
              <w:t>Minimum of two</w:t>
            </w:r>
            <w:r w:rsidR="00AD5714" w:rsidRPr="007C51E2">
              <w:rPr>
                <w:rFonts w:eastAsia="Times New Roman" w:cstheme="minorHAnsi"/>
                <w:b/>
                <w:i/>
                <w:highlight w:val="yellow"/>
                <w:lang w:eastAsia="en-GB"/>
              </w:rPr>
              <w:t xml:space="preserve"> members required</w:t>
            </w:r>
          </w:p>
          <w:p w14:paraId="328CD7D6" w14:textId="77777777" w:rsidR="00AD5714" w:rsidRPr="00610D94" w:rsidRDefault="00610D94" w:rsidP="00AD5714">
            <w:pPr>
              <w:pStyle w:val="ListParagraph"/>
              <w:numPr>
                <w:ilvl w:val="0"/>
                <w:numId w:val="13"/>
              </w:numPr>
              <w:spacing w:after="0" w:line="240" w:lineRule="auto"/>
              <w:jc w:val="both"/>
              <w:rPr>
                <w:rFonts w:eastAsia="Times New Roman" w:cstheme="minorHAnsi"/>
                <w:bCs/>
                <w:iCs/>
                <w:lang w:eastAsia="en-GB"/>
              </w:rPr>
            </w:pPr>
            <w:r w:rsidRPr="00610D94">
              <w:rPr>
                <w:rFonts w:eastAsia="Times New Roman" w:cstheme="minorHAnsi"/>
                <w:bCs/>
                <w:iCs/>
                <w:lang w:eastAsia="en-GB"/>
              </w:rPr>
              <w:t>Stuart Shelton</w:t>
            </w:r>
          </w:p>
          <w:p w14:paraId="6040F439" w14:textId="77777777" w:rsidR="00AD5714" w:rsidRPr="00610D94" w:rsidRDefault="00AD5714" w:rsidP="00AD5714">
            <w:pPr>
              <w:pStyle w:val="ListParagraph"/>
              <w:numPr>
                <w:ilvl w:val="0"/>
                <w:numId w:val="13"/>
              </w:numPr>
              <w:spacing w:after="0" w:line="240" w:lineRule="auto"/>
              <w:jc w:val="both"/>
              <w:rPr>
                <w:rFonts w:eastAsia="Times New Roman" w:cstheme="minorHAnsi"/>
                <w:bCs/>
                <w:iCs/>
                <w:lang w:eastAsia="en-GB"/>
              </w:rPr>
            </w:pPr>
            <w:r w:rsidRPr="00610D94">
              <w:rPr>
                <w:rFonts w:eastAsia="Times New Roman" w:cstheme="minorHAnsi"/>
                <w:bCs/>
                <w:iCs/>
                <w:lang w:eastAsia="en-GB"/>
              </w:rPr>
              <w:t xml:space="preserve"> </w:t>
            </w:r>
            <w:r w:rsidR="00610D94" w:rsidRPr="00610D94">
              <w:rPr>
                <w:rFonts w:eastAsia="Times New Roman" w:cstheme="minorHAnsi"/>
                <w:bCs/>
                <w:iCs/>
                <w:lang w:eastAsia="en-GB"/>
              </w:rPr>
              <w:t>Jane Loughran</w:t>
            </w:r>
          </w:p>
          <w:p w14:paraId="36E6137D" w14:textId="77777777" w:rsidR="00AD5714" w:rsidRPr="00FA3514" w:rsidRDefault="00610D94" w:rsidP="00AD5714">
            <w:pPr>
              <w:pStyle w:val="ListParagraph"/>
              <w:numPr>
                <w:ilvl w:val="0"/>
                <w:numId w:val="13"/>
              </w:numPr>
              <w:spacing w:after="0" w:line="240" w:lineRule="auto"/>
              <w:jc w:val="both"/>
              <w:rPr>
                <w:rFonts w:eastAsia="Times New Roman" w:cstheme="minorHAnsi"/>
                <w:b/>
                <w:bCs/>
                <w:iCs/>
                <w:lang w:eastAsia="en-GB"/>
              </w:rPr>
            </w:pPr>
            <w:r w:rsidRPr="00610D94">
              <w:rPr>
                <w:rFonts w:eastAsia="Times New Roman" w:cstheme="minorHAnsi"/>
                <w:bCs/>
                <w:iCs/>
                <w:lang w:eastAsia="en-GB"/>
              </w:rPr>
              <w:t>Gerard Dufficy</w:t>
            </w:r>
          </w:p>
        </w:tc>
      </w:tr>
    </w:tbl>
    <w:p w14:paraId="455D02D5" w14:textId="77777777" w:rsidR="00A029B4" w:rsidRPr="007824D1" w:rsidRDefault="00A029B4" w:rsidP="000A73D1">
      <w:pPr>
        <w:spacing w:after="0" w:line="240" w:lineRule="auto"/>
        <w:rPr>
          <w:rFonts w:eastAsia="Times New Roman" w:cstheme="minorHAnsi"/>
          <w:b/>
          <w:bCs/>
          <w:sz w:val="18"/>
          <w:szCs w:val="28"/>
        </w:rPr>
      </w:pPr>
    </w:p>
    <w:tbl>
      <w:tblPr>
        <w:tblW w:w="10774"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774"/>
      </w:tblGrid>
      <w:tr w:rsidR="000A73D1" w:rsidRPr="009B2CAF" w14:paraId="3ECC70DE" w14:textId="77777777" w:rsidTr="000A73D1">
        <w:trPr>
          <w:trHeight w:val="359"/>
        </w:trPr>
        <w:tc>
          <w:tcPr>
            <w:tcW w:w="10774" w:type="dxa"/>
            <w:tcBorders>
              <w:top w:val="single" w:sz="2" w:space="0" w:color="auto"/>
              <w:bottom w:val="single" w:sz="4" w:space="0" w:color="auto"/>
            </w:tcBorders>
            <w:shd w:val="clear" w:color="auto" w:fill="002060"/>
          </w:tcPr>
          <w:p w14:paraId="1C4283F1" w14:textId="77777777" w:rsidR="000A73D1" w:rsidRPr="009B2CAF" w:rsidRDefault="000A73D1" w:rsidP="000A73D1">
            <w:pPr>
              <w:keepNext/>
              <w:spacing w:after="0" w:line="240" w:lineRule="auto"/>
              <w:outlineLvl w:val="0"/>
              <w:rPr>
                <w:rFonts w:eastAsia="Times New Roman" w:cstheme="minorHAnsi"/>
                <w:bCs/>
                <w:kern w:val="32"/>
                <w:lang w:eastAsia="en-GB"/>
              </w:rPr>
            </w:pPr>
            <w:r w:rsidRPr="009B2CAF">
              <w:rPr>
                <w:rFonts w:eastAsia="Times New Roman" w:cstheme="minorHAnsi"/>
                <w:b/>
                <w:bCs/>
                <w:sz w:val="28"/>
                <w:szCs w:val="28"/>
              </w:rPr>
              <w:t>Pupil Discipline Committee</w:t>
            </w:r>
          </w:p>
        </w:tc>
      </w:tr>
      <w:tr w:rsidR="000A73D1" w:rsidRPr="009B2CAF" w14:paraId="21CD3478" w14:textId="77777777" w:rsidTr="000A73D1">
        <w:trPr>
          <w:trHeight w:val="359"/>
        </w:trPr>
        <w:tc>
          <w:tcPr>
            <w:tcW w:w="10774" w:type="dxa"/>
            <w:tcBorders>
              <w:top w:val="single" w:sz="2" w:space="0" w:color="auto"/>
              <w:bottom w:val="single" w:sz="4" w:space="0" w:color="auto"/>
            </w:tcBorders>
            <w:shd w:val="clear" w:color="auto" w:fill="002060"/>
          </w:tcPr>
          <w:p w14:paraId="4412D6F4" w14:textId="77777777" w:rsidR="000A73D1" w:rsidRPr="009B2CAF" w:rsidRDefault="000A73D1" w:rsidP="000A73D1">
            <w:pPr>
              <w:keepNext/>
              <w:spacing w:after="0" w:line="240" w:lineRule="auto"/>
              <w:outlineLvl w:val="0"/>
              <w:rPr>
                <w:rFonts w:eastAsia="Times New Roman" w:cstheme="minorHAnsi"/>
                <w:bCs/>
                <w:kern w:val="32"/>
                <w:lang w:eastAsia="en-GB"/>
              </w:rPr>
            </w:pPr>
            <w:r w:rsidRPr="009B2CAF">
              <w:rPr>
                <w:rFonts w:eastAsia="Times New Roman" w:cstheme="minorHAnsi"/>
                <w:bCs/>
                <w:kern w:val="32"/>
                <w:lang w:eastAsia="en-GB"/>
              </w:rPr>
              <w:t>The committee has responsibility delegated by the board of trustees to:</w:t>
            </w:r>
          </w:p>
        </w:tc>
      </w:tr>
      <w:tr w:rsidR="000A73D1" w:rsidRPr="009B2CAF" w14:paraId="508893FB" w14:textId="77777777" w:rsidTr="000A73D1">
        <w:trPr>
          <w:trHeight w:val="1740"/>
        </w:trPr>
        <w:tc>
          <w:tcPr>
            <w:tcW w:w="10774" w:type="dxa"/>
            <w:tcBorders>
              <w:top w:val="single" w:sz="4" w:space="0" w:color="auto"/>
              <w:bottom w:val="single" w:sz="4" w:space="0" w:color="auto"/>
            </w:tcBorders>
          </w:tcPr>
          <w:p w14:paraId="5862B3AA" w14:textId="77777777" w:rsidR="000A73D1" w:rsidRPr="009B2CAF" w:rsidRDefault="000A73D1" w:rsidP="000A73D1">
            <w:pPr>
              <w:numPr>
                <w:ilvl w:val="0"/>
                <w:numId w:val="5"/>
              </w:numPr>
              <w:spacing w:after="0" w:line="240" w:lineRule="auto"/>
              <w:jc w:val="both"/>
              <w:rPr>
                <w:rFonts w:eastAsia="Times New Roman" w:cstheme="minorHAnsi"/>
                <w:lang w:eastAsia="en-GB"/>
              </w:rPr>
            </w:pPr>
            <w:r w:rsidRPr="009B2CAF">
              <w:rPr>
                <w:rFonts w:eastAsia="Times New Roman" w:cstheme="minorHAnsi"/>
                <w:lang w:eastAsia="en-GB"/>
              </w:rPr>
              <w:t>Review the use of exclusions within school, including exclusions of more than 15 school days and exclusions which would result in a pupil missing the opportunity to take a public exam</w:t>
            </w:r>
          </w:p>
          <w:p w14:paraId="5D9352F4" w14:textId="77777777" w:rsidR="000A73D1" w:rsidRPr="009B2CAF" w:rsidRDefault="000A73D1" w:rsidP="000A73D1">
            <w:pPr>
              <w:numPr>
                <w:ilvl w:val="0"/>
                <w:numId w:val="5"/>
              </w:numPr>
              <w:spacing w:after="0" w:line="240" w:lineRule="auto"/>
              <w:jc w:val="both"/>
              <w:rPr>
                <w:rFonts w:eastAsia="Times New Roman" w:cstheme="minorHAnsi"/>
                <w:lang w:eastAsia="en-GB"/>
              </w:rPr>
            </w:pPr>
            <w:r w:rsidRPr="009B2CAF">
              <w:rPr>
                <w:rFonts w:eastAsia="Times New Roman" w:cstheme="minorHAnsi"/>
                <w:lang w:eastAsia="en-GB"/>
              </w:rPr>
              <w:t>Receive and consider any representations lodged by parents of pupils who have been excluded for a fixed term or permanently</w:t>
            </w:r>
          </w:p>
          <w:p w14:paraId="77E23E71" w14:textId="77777777" w:rsidR="000A73D1" w:rsidRPr="000A73D1" w:rsidRDefault="000A73D1" w:rsidP="000A73D1">
            <w:pPr>
              <w:numPr>
                <w:ilvl w:val="0"/>
                <w:numId w:val="5"/>
              </w:numPr>
              <w:spacing w:after="0" w:line="240" w:lineRule="auto"/>
              <w:jc w:val="both"/>
              <w:rPr>
                <w:rFonts w:eastAsia="Times New Roman" w:cstheme="minorHAnsi"/>
                <w:b/>
                <w:i/>
                <w:lang w:eastAsia="en-GB"/>
              </w:rPr>
            </w:pPr>
            <w:r w:rsidRPr="009B2CAF">
              <w:rPr>
                <w:rFonts w:eastAsia="Times New Roman" w:cstheme="minorHAnsi"/>
                <w:lang w:eastAsia="en-GB"/>
              </w:rPr>
              <w:t>Comply with exclusion procedures in accordance with DfE and ESFA guidance</w:t>
            </w:r>
          </w:p>
          <w:p w14:paraId="3D827328" w14:textId="77777777" w:rsidR="000A73D1" w:rsidRPr="009B2CAF" w:rsidRDefault="000A73D1" w:rsidP="000A73D1">
            <w:pPr>
              <w:numPr>
                <w:ilvl w:val="0"/>
                <w:numId w:val="5"/>
              </w:numPr>
              <w:spacing w:after="0" w:line="240" w:lineRule="auto"/>
              <w:jc w:val="both"/>
              <w:rPr>
                <w:rFonts w:eastAsia="Times New Roman" w:cstheme="minorHAnsi"/>
                <w:b/>
                <w:i/>
                <w:lang w:eastAsia="en-GB"/>
              </w:rPr>
            </w:pPr>
            <w:r w:rsidRPr="009B2CAF">
              <w:rPr>
                <w:rFonts w:eastAsia="Times New Roman" w:cstheme="minorHAnsi"/>
                <w:b/>
                <w:i/>
                <w:lang w:eastAsia="en-GB"/>
              </w:rPr>
              <w:t>Any item referred by the board of directors</w:t>
            </w:r>
          </w:p>
        </w:tc>
      </w:tr>
      <w:tr w:rsidR="000A73D1" w:rsidRPr="009B2CAF" w14:paraId="37D4F215" w14:textId="77777777" w:rsidTr="000A73D1">
        <w:trPr>
          <w:trHeight w:val="412"/>
        </w:trPr>
        <w:tc>
          <w:tcPr>
            <w:tcW w:w="10774" w:type="dxa"/>
            <w:tcBorders>
              <w:top w:val="single" w:sz="4" w:space="0" w:color="auto"/>
            </w:tcBorders>
            <w:shd w:val="clear" w:color="auto" w:fill="002060"/>
            <w:vAlign w:val="center"/>
          </w:tcPr>
          <w:p w14:paraId="22A1E4D8" w14:textId="77777777" w:rsidR="000A73D1" w:rsidRPr="00663AD7" w:rsidRDefault="000A73D1" w:rsidP="000A73D1">
            <w:pPr>
              <w:spacing w:after="0" w:line="240" w:lineRule="auto"/>
              <w:rPr>
                <w:rFonts w:eastAsia="Times New Roman" w:cstheme="minorHAnsi"/>
                <w:color w:val="FFFFFF" w:themeColor="background1"/>
                <w:lang w:eastAsia="en-GB"/>
              </w:rPr>
            </w:pPr>
            <w:r w:rsidRPr="00663AD7">
              <w:rPr>
                <w:rFonts w:eastAsia="Times New Roman" w:cstheme="minorHAnsi"/>
                <w:b/>
                <w:bCs/>
                <w:iCs/>
                <w:color w:val="FFFFFF" w:themeColor="background1"/>
                <w:lang w:eastAsia="en-GB"/>
              </w:rPr>
              <w:t>Membership</w:t>
            </w:r>
          </w:p>
        </w:tc>
      </w:tr>
      <w:tr w:rsidR="000A73D1" w:rsidRPr="009B2CAF" w14:paraId="35BB8A40" w14:textId="77777777" w:rsidTr="000A73D1">
        <w:trPr>
          <w:trHeight w:val="985"/>
        </w:trPr>
        <w:tc>
          <w:tcPr>
            <w:tcW w:w="10774" w:type="dxa"/>
            <w:tcBorders>
              <w:top w:val="single" w:sz="4" w:space="0" w:color="auto"/>
            </w:tcBorders>
          </w:tcPr>
          <w:p w14:paraId="7F57F1A2" w14:textId="77777777" w:rsidR="000A73D1" w:rsidRPr="009B2CAF" w:rsidRDefault="000A73D1" w:rsidP="000A73D1">
            <w:pPr>
              <w:numPr>
                <w:ilvl w:val="0"/>
                <w:numId w:val="5"/>
              </w:numPr>
              <w:spacing w:after="0" w:line="240" w:lineRule="auto"/>
              <w:jc w:val="both"/>
              <w:rPr>
                <w:rFonts w:eastAsia="Times New Roman" w:cstheme="minorHAnsi"/>
                <w:lang w:eastAsia="en-GB"/>
              </w:rPr>
            </w:pPr>
            <w:r w:rsidRPr="009B2CAF">
              <w:rPr>
                <w:rFonts w:eastAsia="Times New Roman" w:cstheme="minorHAnsi"/>
                <w:lang w:eastAsia="en-GB"/>
              </w:rPr>
              <w:t xml:space="preserve">To be made up of members who have no awareness of the original incident and are not known personally to the </w:t>
            </w:r>
            <w:r>
              <w:rPr>
                <w:rFonts w:eastAsia="Times New Roman" w:cstheme="minorHAnsi"/>
                <w:lang w:eastAsia="en-GB"/>
              </w:rPr>
              <w:t>Student</w:t>
            </w:r>
          </w:p>
          <w:p w14:paraId="6BDDC42B" w14:textId="77777777" w:rsidR="000A73D1" w:rsidRPr="009B2CAF" w:rsidRDefault="000A73D1" w:rsidP="000A73D1">
            <w:pPr>
              <w:spacing w:after="0" w:line="240" w:lineRule="auto"/>
              <w:jc w:val="both"/>
              <w:rPr>
                <w:rFonts w:eastAsia="Times New Roman" w:cstheme="minorHAnsi"/>
                <w:b/>
                <w:bCs/>
                <w:iCs/>
                <w:lang w:eastAsia="en-GB"/>
              </w:rPr>
            </w:pPr>
            <w:r w:rsidRPr="009B2CAF">
              <w:rPr>
                <w:rFonts w:eastAsia="Times New Roman" w:cstheme="minorHAnsi"/>
                <w:b/>
                <w:i/>
                <w:lang w:eastAsia="en-GB"/>
              </w:rPr>
              <w:t>Minimum of three members required</w:t>
            </w:r>
          </w:p>
        </w:tc>
      </w:tr>
    </w:tbl>
    <w:p w14:paraId="76B390FD" w14:textId="77777777" w:rsidR="000A73D1" w:rsidRDefault="000A73D1" w:rsidP="000A73D1">
      <w:pPr>
        <w:spacing w:after="0" w:line="240" w:lineRule="auto"/>
        <w:ind w:left="-142"/>
        <w:rPr>
          <w:rFonts w:eastAsia="Times New Roman" w:cstheme="minorHAnsi"/>
          <w:b/>
          <w:bCs/>
          <w:sz w:val="18"/>
          <w:szCs w:val="28"/>
        </w:rPr>
      </w:pPr>
    </w:p>
    <w:p w14:paraId="61CE2EA6" w14:textId="77777777" w:rsidR="00A029B4" w:rsidRPr="007824D1" w:rsidRDefault="00A029B4" w:rsidP="000A73D1">
      <w:pPr>
        <w:spacing w:after="0" w:line="240" w:lineRule="auto"/>
        <w:ind w:left="-142"/>
        <w:rPr>
          <w:rFonts w:eastAsia="Times New Roman" w:cstheme="minorHAnsi"/>
          <w:b/>
          <w:bCs/>
          <w:sz w:val="18"/>
          <w:szCs w:val="28"/>
        </w:rPr>
      </w:pPr>
    </w:p>
    <w:tbl>
      <w:tblPr>
        <w:tblW w:w="10774"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774"/>
      </w:tblGrid>
      <w:tr w:rsidR="000A73D1" w:rsidRPr="009B2CAF" w14:paraId="663B0D1C" w14:textId="77777777" w:rsidTr="000A73D1">
        <w:trPr>
          <w:trHeight w:val="359"/>
        </w:trPr>
        <w:tc>
          <w:tcPr>
            <w:tcW w:w="10774" w:type="dxa"/>
            <w:tcBorders>
              <w:top w:val="single" w:sz="2" w:space="0" w:color="auto"/>
              <w:bottom w:val="single" w:sz="4" w:space="0" w:color="auto"/>
            </w:tcBorders>
            <w:shd w:val="clear" w:color="auto" w:fill="002060"/>
          </w:tcPr>
          <w:p w14:paraId="3DE07025" w14:textId="77777777" w:rsidR="000A73D1" w:rsidRPr="009B2CAF" w:rsidRDefault="000A73D1" w:rsidP="000A73D1">
            <w:pPr>
              <w:keepNext/>
              <w:spacing w:after="0" w:line="240" w:lineRule="auto"/>
              <w:outlineLvl w:val="0"/>
              <w:rPr>
                <w:rFonts w:eastAsia="Times New Roman" w:cstheme="minorHAnsi"/>
                <w:bCs/>
                <w:kern w:val="32"/>
                <w:szCs w:val="24"/>
                <w:lang w:eastAsia="en-GB"/>
              </w:rPr>
            </w:pPr>
            <w:r w:rsidRPr="009B2CAF">
              <w:rPr>
                <w:rFonts w:eastAsia="Times New Roman" w:cstheme="minorHAnsi"/>
                <w:b/>
                <w:bCs/>
                <w:sz w:val="28"/>
                <w:szCs w:val="28"/>
              </w:rPr>
              <w:lastRenderedPageBreak/>
              <w:t>Complaints Committee</w:t>
            </w:r>
          </w:p>
        </w:tc>
      </w:tr>
      <w:tr w:rsidR="000A73D1" w:rsidRPr="009B2CAF" w14:paraId="0DAB5454" w14:textId="77777777" w:rsidTr="000A73D1">
        <w:trPr>
          <w:trHeight w:val="359"/>
        </w:trPr>
        <w:tc>
          <w:tcPr>
            <w:tcW w:w="10774" w:type="dxa"/>
            <w:tcBorders>
              <w:top w:val="single" w:sz="2" w:space="0" w:color="auto"/>
              <w:bottom w:val="single" w:sz="4" w:space="0" w:color="auto"/>
            </w:tcBorders>
            <w:shd w:val="clear" w:color="auto" w:fill="002060"/>
          </w:tcPr>
          <w:p w14:paraId="0272EAEE" w14:textId="77777777" w:rsidR="000A73D1" w:rsidRPr="009B2CAF" w:rsidRDefault="000A73D1" w:rsidP="000A73D1">
            <w:pPr>
              <w:keepNext/>
              <w:spacing w:after="0" w:line="240" w:lineRule="auto"/>
              <w:outlineLvl w:val="0"/>
              <w:rPr>
                <w:rFonts w:eastAsia="Times New Roman" w:cstheme="minorHAnsi"/>
                <w:bCs/>
                <w:kern w:val="32"/>
                <w:szCs w:val="24"/>
                <w:lang w:eastAsia="en-GB"/>
              </w:rPr>
            </w:pPr>
            <w:r w:rsidRPr="009B2CAF">
              <w:rPr>
                <w:rFonts w:eastAsia="Times New Roman" w:cstheme="minorHAnsi"/>
                <w:bCs/>
                <w:kern w:val="32"/>
                <w:szCs w:val="24"/>
                <w:lang w:eastAsia="en-GB"/>
              </w:rPr>
              <w:t>The committee has responsibility delegated by the board of Directors to:</w:t>
            </w:r>
          </w:p>
        </w:tc>
      </w:tr>
      <w:tr w:rsidR="000A73D1" w:rsidRPr="009B2CAF" w14:paraId="16A50A44" w14:textId="77777777" w:rsidTr="000A73D1">
        <w:trPr>
          <w:trHeight w:val="417"/>
        </w:trPr>
        <w:tc>
          <w:tcPr>
            <w:tcW w:w="10774" w:type="dxa"/>
            <w:tcBorders>
              <w:top w:val="single" w:sz="4" w:space="0" w:color="auto"/>
            </w:tcBorders>
          </w:tcPr>
          <w:p w14:paraId="00CEBFE9" w14:textId="77777777" w:rsidR="000A73D1" w:rsidRPr="009B2CAF" w:rsidRDefault="000A73D1" w:rsidP="000A73D1">
            <w:pPr>
              <w:pStyle w:val="ListParagraph"/>
              <w:numPr>
                <w:ilvl w:val="0"/>
                <w:numId w:val="6"/>
              </w:numPr>
              <w:spacing w:after="0" w:line="240" w:lineRule="auto"/>
              <w:ind w:left="731"/>
              <w:contextualSpacing w:val="0"/>
              <w:jc w:val="both"/>
              <w:rPr>
                <w:rFonts w:eastAsia="Times New Roman" w:cstheme="minorHAnsi"/>
                <w:lang w:eastAsia="en-GB"/>
              </w:rPr>
            </w:pPr>
            <w:r w:rsidRPr="009B2CAF">
              <w:rPr>
                <w:rFonts w:eastAsia="Times New Roman" w:cstheme="minorHAnsi"/>
                <w:lang w:eastAsia="en-GB"/>
              </w:rPr>
              <w:t>At the relevant stage hear any complaint made under the school complaints procedures</w:t>
            </w:r>
          </w:p>
        </w:tc>
      </w:tr>
      <w:tr w:rsidR="000A73D1" w:rsidRPr="009B2CAF" w14:paraId="6DE5D360" w14:textId="77777777" w:rsidTr="000A73D1">
        <w:trPr>
          <w:trHeight w:val="327"/>
        </w:trPr>
        <w:tc>
          <w:tcPr>
            <w:tcW w:w="10774" w:type="dxa"/>
            <w:shd w:val="clear" w:color="auto" w:fill="002060"/>
          </w:tcPr>
          <w:p w14:paraId="54878428" w14:textId="77777777" w:rsidR="000A73D1" w:rsidRPr="009B2CAF" w:rsidRDefault="000A73D1" w:rsidP="000A73D1">
            <w:pPr>
              <w:keepNext/>
              <w:spacing w:after="0" w:line="240" w:lineRule="auto"/>
              <w:jc w:val="both"/>
              <w:outlineLvl w:val="1"/>
              <w:rPr>
                <w:rFonts w:eastAsia="Times New Roman" w:cstheme="minorHAnsi"/>
                <w:b/>
                <w:bCs/>
                <w:iCs/>
                <w:lang w:eastAsia="en-GB"/>
              </w:rPr>
            </w:pPr>
            <w:r w:rsidRPr="009B2CAF">
              <w:rPr>
                <w:rFonts w:eastAsia="Times New Roman" w:cstheme="minorHAnsi"/>
                <w:b/>
                <w:bCs/>
                <w:iCs/>
                <w:lang w:eastAsia="en-GB"/>
              </w:rPr>
              <w:t>Membership</w:t>
            </w:r>
          </w:p>
        </w:tc>
      </w:tr>
      <w:tr w:rsidR="000A73D1" w:rsidRPr="009B2CAF" w14:paraId="1529B11B" w14:textId="77777777" w:rsidTr="000A73D1">
        <w:trPr>
          <w:trHeight w:val="971"/>
        </w:trPr>
        <w:tc>
          <w:tcPr>
            <w:tcW w:w="10774" w:type="dxa"/>
          </w:tcPr>
          <w:p w14:paraId="24EAEE22" w14:textId="77777777" w:rsidR="000A73D1" w:rsidRPr="009B2CAF" w:rsidRDefault="000A73D1" w:rsidP="000A73D1">
            <w:pPr>
              <w:numPr>
                <w:ilvl w:val="0"/>
                <w:numId w:val="1"/>
              </w:numPr>
              <w:spacing w:after="0" w:line="240" w:lineRule="auto"/>
              <w:jc w:val="both"/>
              <w:rPr>
                <w:rFonts w:eastAsia="Times New Roman" w:cstheme="minorHAnsi"/>
                <w:lang w:eastAsia="en-GB"/>
              </w:rPr>
            </w:pPr>
            <w:r w:rsidRPr="009B2CAF">
              <w:rPr>
                <w:rFonts w:eastAsia="Times New Roman" w:cstheme="minorHAnsi"/>
                <w:lang w:eastAsia="en-GB"/>
              </w:rPr>
              <w:t>To be made up of members who have no awareness of the original incident and are not known personally to the complainant</w:t>
            </w:r>
          </w:p>
          <w:p w14:paraId="63BE4353" w14:textId="77777777" w:rsidR="000A73D1" w:rsidRPr="009B2CAF" w:rsidRDefault="000A73D1" w:rsidP="000A73D1">
            <w:pPr>
              <w:spacing w:after="0" w:line="240" w:lineRule="auto"/>
              <w:jc w:val="both"/>
              <w:rPr>
                <w:rFonts w:eastAsia="Times New Roman" w:cstheme="minorHAnsi"/>
                <w:b/>
                <w:i/>
                <w:lang w:eastAsia="en-GB"/>
              </w:rPr>
            </w:pPr>
            <w:r w:rsidRPr="009B2CAF">
              <w:rPr>
                <w:rFonts w:eastAsia="Times New Roman" w:cstheme="minorHAnsi"/>
                <w:b/>
                <w:i/>
                <w:lang w:eastAsia="en-GB"/>
              </w:rPr>
              <w:t>Minimum of three members required</w:t>
            </w:r>
          </w:p>
        </w:tc>
      </w:tr>
    </w:tbl>
    <w:p w14:paraId="7B7C0623" w14:textId="77777777" w:rsidR="00A029B4" w:rsidRDefault="00A029B4" w:rsidP="00610D94">
      <w:pPr>
        <w:spacing w:after="0" w:line="240" w:lineRule="auto"/>
        <w:rPr>
          <w:rFonts w:eastAsia="Times New Roman" w:cstheme="minorHAnsi"/>
          <w:b/>
          <w:bCs/>
          <w:sz w:val="28"/>
          <w:szCs w:val="28"/>
        </w:rPr>
      </w:pPr>
    </w:p>
    <w:tbl>
      <w:tblPr>
        <w:tblW w:w="10774" w:type="dxa"/>
        <w:tblInd w:w="-1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0774"/>
      </w:tblGrid>
      <w:tr w:rsidR="000A73D1" w:rsidRPr="009B2CAF" w14:paraId="24352C28" w14:textId="77777777" w:rsidTr="000A73D1">
        <w:trPr>
          <w:trHeight w:val="426"/>
        </w:trPr>
        <w:tc>
          <w:tcPr>
            <w:tcW w:w="10774" w:type="dxa"/>
            <w:tcBorders>
              <w:top w:val="single" w:sz="2" w:space="0" w:color="auto"/>
              <w:bottom w:val="single" w:sz="4" w:space="0" w:color="auto"/>
            </w:tcBorders>
            <w:shd w:val="clear" w:color="auto" w:fill="002060"/>
          </w:tcPr>
          <w:p w14:paraId="600468CB" w14:textId="77777777" w:rsidR="000A73D1" w:rsidRPr="009B2CAF" w:rsidRDefault="000A73D1" w:rsidP="000A73D1">
            <w:pPr>
              <w:keepNext/>
              <w:spacing w:after="0" w:line="240" w:lineRule="auto"/>
              <w:ind w:left="40"/>
              <w:outlineLvl w:val="0"/>
              <w:rPr>
                <w:rFonts w:eastAsia="Times New Roman" w:cstheme="minorHAnsi"/>
                <w:bCs/>
                <w:kern w:val="32"/>
                <w:lang w:eastAsia="en-GB"/>
              </w:rPr>
            </w:pPr>
            <w:r w:rsidRPr="009B2CAF">
              <w:rPr>
                <w:rFonts w:eastAsia="Times New Roman" w:cstheme="minorHAnsi"/>
                <w:b/>
                <w:bCs/>
                <w:sz w:val="28"/>
                <w:szCs w:val="28"/>
              </w:rPr>
              <w:t>Appeals Committee</w:t>
            </w:r>
          </w:p>
        </w:tc>
      </w:tr>
      <w:tr w:rsidR="000A73D1" w:rsidRPr="009B2CAF" w14:paraId="3FA6B90A" w14:textId="77777777" w:rsidTr="000A73D1">
        <w:trPr>
          <w:trHeight w:val="271"/>
        </w:trPr>
        <w:tc>
          <w:tcPr>
            <w:tcW w:w="10774" w:type="dxa"/>
            <w:tcBorders>
              <w:top w:val="single" w:sz="2" w:space="0" w:color="auto"/>
              <w:bottom w:val="single" w:sz="4" w:space="0" w:color="auto"/>
            </w:tcBorders>
            <w:shd w:val="clear" w:color="auto" w:fill="002060"/>
          </w:tcPr>
          <w:p w14:paraId="26EBD067" w14:textId="77777777" w:rsidR="000A73D1" w:rsidRPr="009B2CAF" w:rsidRDefault="000A73D1" w:rsidP="000A73D1">
            <w:pPr>
              <w:keepNext/>
              <w:spacing w:after="0" w:line="240" w:lineRule="auto"/>
              <w:outlineLvl w:val="0"/>
              <w:rPr>
                <w:rFonts w:eastAsia="Times New Roman" w:cstheme="minorHAnsi"/>
                <w:bCs/>
                <w:kern w:val="32"/>
                <w:lang w:eastAsia="en-GB"/>
              </w:rPr>
            </w:pPr>
            <w:r w:rsidRPr="009B2CAF">
              <w:rPr>
                <w:rFonts w:eastAsia="Times New Roman" w:cstheme="minorHAnsi"/>
                <w:bCs/>
                <w:kern w:val="32"/>
                <w:lang w:eastAsia="en-GB"/>
              </w:rPr>
              <w:t>The committee has responsibility delegated by the board of Directors for hearing appeals with regard to:</w:t>
            </w:r>
          </w:p>
        </w:tc>
      </w:tr>
      <w:tr w:rsidR="000A73D1" w:rsidRPr="009B2CAF" w14:paraId="11BD973B" w14:textId="77777777" w:rsidTr="00A029B4">
        <w:trPr>
          <w:trHeight w:val="1553"/>
        </w:trPr>
        <w:tc>
          <w:tcPr>
            <w:tcW w:w="10774" w:type="dxa"/>
            <w:tcBorders>
              <w:top w:val="single" w:sz="4" w:space="0" w:color="auto"/>
              <w:bottom w:val="single" w:sz="4" w:space="0" w:color="auto"/>
            </w:tcBorders>
          </w:tcPr>
          <w:p w14:paraId="7A158241" w14:textId="77777777" w:rsidR="000A73D1" w:rsidRPr="009B2CAF" w:rsidRDefault="000A73D1" w:rsidP="000A73D1">
            <w:pPr>
              <w:numPr>
                <w:ilvl w:val="0"/>
                <w:numId w:val="2"/>
              </w:numPr>
              <w:spacing w:after="0" w:line="240" w:lineRule="auto"/>
              <w:jc w:val="both"/>
              <w:rPr>
                <w:rFonts w:eastAsia="Times New Roman" w:cstheme="minorHAnsi"/>
                <w:lang w:eastAsia="en-GB"/>
              </w:rPr>
            </w:pPr>
            <w:r w:rsidRPr="009B2CAF">
              <w:rPr>
                <w:rFonts w:eastAsia="Times New Roman" w:cstheme="minorHAnsi"/>
                <w:lang w:eastAsia="en-GB"/>
              </w:rPr>
              <w:t>Redundancy</w:t>
            </w:r>
          </w:p>
          <w:p w14:paraId="2632FEB6" w14:textId="77777777" w:rsidR="000A73D1" w:rsidRPr="009B2CAF" w:rsidRDefault="000A73D1" w:rsidP="000A73D1">
            <w:pPr>
              <w:numPr>
                <w:ilvl w:val="0"/>
                <w:numId w:val="2"/>
              </w:numPr>
              <w:spacing w:after="0" w:line="240" w:lineRule="auto"/>
              <w:jc w:val="both"/>
              <w:rPr>
                <w:rFonts w:eastAsia="Times New Roman" w:cstheme="minorHAnsi"/>
                <w:lang w:eastAsia="en-GB"/>
              </w:rPr>
            </w:pPr>
            <w:r w:rsidRPr="009B2CAF">
              <w:rPr>
                <w:rFonts w:eastAsia="Times New Roman" w:cstheme="minorHAnsi"/>
                <w:lang w:eastAsia="en-GB"/>
              </w:rPr>
              <w:t>Leave of absence – if appropriate</w:t>
            </w:r>
          </w:p>
          <w:p w14:paraId="0D6252C7" w14:textId="77777777" w:rsidR="000A73D1" w:rsidRPr="009B2CAF" w:rsidRDefault="000A73D1" w:rsidP="000A73D1">
            <w:pPr>
              <w:spacing w:after="0" w:line="240" w:lineRule="auto"/>
              <w:jc w:val="both"/>
              <w:rPr>
                <w:rFonts w:eastAsia="Times New Roman" w:cstheme="minorHAnsi"/>
                <w:lang w:eastAsia="en-GB"/>
              </w:rPr>
            </w:pPr>
          </w:p>
          <w:p w14:paraId="100E5AC9" w14:textId="77777777" w:rsidR="000A73D1" w:rsidRPr="009B2CAF" w:rsidRDefault="000A73D1" w:rsidP="000A73D1">
            <w:pPr>
              <w:spacing w:after="0" w:line="240" w:lineRule="auto"/>
              <w:jc w:val="both"/>
              <w:rPr>
                <w:rFonts w:eastAsia="Times New Roman" w:cstheme="minorHAnsi"/>
                <w:b/>
                <w:i/>
                <w:lang w:eastAsia="en-GB"/>
              </w:rPr>
            </w:pPr>
            <w:r w:rsidRPr="009B2CAF">
              <w:rPr>
                <w:rFonts w:eastAsia="Times New Roman" w:cstheme="minorHAnsi"/>
                <w:b/>
                <w:i/>
                <w:lang w:eastAsia="en-GB"/>
              </w:rPr>
              <w:t>When dealing with an appeal the committee should be equal to or greater than the original committee that made the decision</w:t>
            </w:r>
          </w:p>
        </w:tc>
      </w:tr>
      <w:tr w:rsidR="000A73D1" w:rsidRPr="009B2CAF" w14:paraId="34F7C041" w14:textId="77777777" w:rsidTr="000A73D1">
        <w:trPr>
          <w:trHeight w:val="422"/>
        </w:trPr>
        <w:tc>
          <w:tcPr>
            <w:tcW w:w="10774" w:type="dxa"/>
            <w:tcBorders>
              <w:top w:val="single" w:sz="4" w:space="0" w:color="auto"/>
            </w:tcBorders>
            <w:shd w:val="clear" w:color="auto" w:fill="002060"/>
            <w:vAlign w:val="center"/>
          </w:tcPr>
          <w:p w14:paraId="315F6D7A" w14:textId="77777777" w:rsidR="000A73D1" w:rsidRPr="00663AD7" w:rsidRDefault="000A73D1" w:rsidP="000A73D1">
            <w:pPr>
              <w:spacing w:after="0" w:line="240" w:lineRule="auto"/>
              <w:jc w:val="both"/>
              <w:rPr>
                <w:rFonts w:eastAsia="Times New Roman" w:cstheme="minorHAnsi"/>
                <w:color w:val="FFFFFF" w:themeColor="background1"/>
                <w:lang w:eastAsia="en-GB"/>
              </w:rPr>
            </w:pPr>
            <w:r>
              <w:rPr>
                <w:rFonts w:eastAsia="Times New Roman" w:cstheme="minorHAnsi"/>
                <w:b/>
                <w:bCs/>
                <w:iCs/>
                <w:color w:val="FFFFFF" w:themeColor="background1"/>
                <w:lang w:eastAsia="en-GB"/>
              </w:rPr>
              <w:t>Membership</w:t>
            </w:r>
          </w:p>
        </w:tc>
      </w:tr>
      <w:tr w:rsidR="000A73D1" w:rsidRPr="009B2CAF" w14:paraId="784C3930" w14:textId="77777777" w:rsidTr="000A73D1">
        <w:trPr>
          <w:trHeight w:val="698"/>
        </w:trPr>
        <w:tc>
          <w:tcPr>
            <w:tcW w:w="10774" w:type="dxa"/>
            <w:tcBorders>
              <w:top w:val="single" w:sz="4" w:space="0" w:color="auto"/>
            </w:tcBorders>
          </w:tcPr>
          <w:p w14:paraId="1F975CC6" w14:textId="77777777" w:rsidR="000A73D1" w:rsidRPr="009B2CAF" w:rsidRDefault="000A73D1" w:rsidP="000A73D1">
            <w:pPr>
              <w:numPr>
                <w:ilvl w:val="0"/>
                <w:numId w:val="5"/>
              </w:numPr>
              <w:tabs>
                <w:tab w:val="left" w:pos="10526"/>
              </w:tabs>
              <w:spacing w:after="0" w:line="240" w:lineRule="auto"/>
              <w:jc w:val="both"/>
              <w:rPr>
                <w:rFonts w:eastAsia="Times New Roman" w:cstheme="minorHAnsi"/>
                <w:lang w:eastAsia="en-GB"/>
              </w:rPr>
            </w:pPr>
            <w:r w:rsidRPr="009B2CAF">
              <w:rPr>
                <w:rFonts w:eastAsia="Times New Roman" w:cstheme="minorHAnsi"/>
                <w:lang w:eastAsia="en-GB"/>
              </w:rPr>
              <w:t>To be made up of members who ha</w:t>
            </w:r>
            <w:r>
              <w:rPr>
                <w:rFonts w:eastAsia="Times New Roman" w:cstheme="minorHAnsi"/>
                <w:lang w:eastAsia="en-GB"/>
              </w:rPr>
              <w:t>ve no awareness</w:t>
            </w:r>
            <w:r w:rsidRPr="009B2CAF">
              <w:rPr>
                <w:rFonts w:eastAsia="Times New Roman" w:cstheme="minorHAnsi"/>
                <w:lang w:eastAsia="en-GB"/>
              </w:rPr>
              <w:t xml:space="preserve"> and are not known personally to the </w:t>
            </w:r>
            <w:r>
              <w:rPr>
                <w:rFonts w:eastAsia="Times New Roman" w:cstheme="minorHAnsi"/>
                <w:lang w:eastAsia="en-GB"/>
              </w:rPr>
              <w:t>member of staff</w:t>
            </w:r>
          </w:p>
          <w:p w14:paraId="0CCEE5A2" w14:textId="77777777" w:rsidR="000A73D1" w:rsidRPr="00663AD7" w:rsidRDefault="000A73D1" w:rsidP="000A73D1">
            <w:pPr>
              <w:numPr>
                <w:ilvl w:val="0"/>
                <w:numId w:val="2"/>
              </w:numPr>
              <w:spacing w:after="0" w:line="240" w:lineRule="auto"/>
              <w:jc w:val="both"/>
              <w:rPr>
                <w:rFonts w:eastAsia="Times New Roman" w:cstheme="minorHAnsi"/>
                <w:b/>
                <w:bCs/>
                <w:iCs/>
                <w:color w:val="FFFFFF" w:themeColor="background1"/>
                <w:lang w:eastAsia="en-GB"/>
              </w:rPr>
            </w:pPr>
            <w:r w:rsidRPr="009B2CAF">
              <w:rPr>
                <w:rFonts w:eastAsia="Times New Roman" w:cstheme="minorHAnsi"/>
                <w:b/>
                <w:i/>
                <w:lang w:eastAsia="en-GB"/>
              </w:rPr>
              <w:t>Minimum of three members required</w:t>
            </w:r>
          </w:p>
        </w:tc>
      </w:tr>
    </w:tbl>
    <w:p w14:paraId="1F3ACF44" w14:textId="77777777" w:rsidR="000A73D1" w:rsidRDefault="000A73D1" w:rsidP="000A73D1">
      <w:pPr>
        <w:spacing w:after="0" w:line="240" w:lineRule="auto"/>
        <w:rPr>
          <w:rFonts w:eastAsia="Times New Roman" w:cstheme="minorHAnsi"/>
          <w:b/>
          <w:bCs/>
          <w:sz w:val="24"/>
          <w:szCs w:val="26"/>
        </w:rPr>
      </w:pPr>
    </w:p>
    <w:p w14:paraId="2E2E1BAD" w14:textId="77777777" w:rsidR="000A73D1" w:rsidRPr="009B2CAF" w:rsidRDefault="000A73D1" w:rsidP="008F3BE9">
      <w:pPr>
        <w:spacing w:after="0" w:line="240" w:lineRule="auto"/>
        <w:rPr>
          <w:rFonts w:eastAsia="Times New Roman" w:cstheme="minorHAnsi"/>
          <w:b/>
          <w:bCs/>
          <w:sz w:val="28"/>
          <w:szCs w:val="28"/>
        </w:rPr>
      </w:pPr>
      <w:r w:rsidRPr="009B2CAF">
        <w:rPr>
          <w:rFonts w:eastAsia="Times New Roman" w:cstheme="minorHAnsi"/>
          <w:b/>
          <w:bCs/>
          <w:sz w:val="28"/>
          <w:szCs w:val="28"/>
        </w:rPr>
        <w:t xml:space="preserve">Special Responsibility Governors </w:t>
      </w:r>
    </w:p>
    <w:p w14:paraId="39E889A0" w14:textId="77777777" w:rsidR="000A73D1" w:rsidRDefault="000A73D1" w:rsidP="000A73D1">
      <w:pPr>
        <w:spacing w:after="0" w:line="240" w:lineRule="auto"/>
        <w:jc w:val="both"/>
        <w:rPr>
          <w:rFonts w:eastAsia="Times New Roman" w:cstheme="minorHAnsi"/>
          <w:bCs/>
        </w:rPr>
      </w:pPr>
      <w:r w:rsidRPr="009B2CAF">
        <w:rPr>
          <w:rFonts w:eastAsia="Times New Roman" w:cstheme="minorHAnsi"/>
          <w:bCs/>
        </w:rPr>
        <w:t xml:space="preserve">As a minimum, Local Governing Boards will name a person responsible for the following areas and will review these appointments annually. Additional special responsibility Directors and Governors may be named as the Board feels necessary. </w:t>
      </w:r>
    </w:p>
    <w:p w14:paraId="28F4876F" w14:textId="77777777" w:rsidR="000A73D1" w:rsidRPr="009B2CAF" w:rsidRDefault="000A73D1" w:rsidP="000A73D1">
      <w:pPr>
        <w:spacing w:after="0" w:line="240" w:lineRule="auto"/>
        <w:jc w:val="both"/>
        <w:rPr>
          <w:rFonts w:cstheme="minorHAnsi"/>
        </w:rPr>
      </w:pPr>
    </w:p>
    <w:tbl>
      <w:tblPr>
        <w:tblStyle w:val="TableGrid"/>
        <w:tblW w:w="0" w:type="auto"/>
        <w:tblInd w:w="207" w:type="dxa"/>
        <w:tblLook w:val="04A0" w:firstRow="1" w:lastRow="0" w:firstColumn="1" w:lastColumn="0" w:noHBand="0" w:noVBand="1"/>
      </w:tblPr>
      <w:tblGrid>
        <w:gridCol w:w="2482"/>
        <w:gridCol w:w="3969"/>
      </w:tblGrid>
      <w:tr w:rsidR="000A73D1" w:rsidRPr="000A73D1" w14:paraId="5E48E0FA" w14:textId="77777777" w:rsidTr="000A73D1">
        <w:tc>
          <w:tcPr>
            <w:tcW w:w="2482" w:type="dxa"/>
          </w:tcPr>
          <w:p w14:paraId="47FC6BAA" w14:textId="77777777" w:rsidR="000A73D1" w:rsidRPr="00CD65F8" w:rsidRDefault="000A73D1" w:rsidP="00AA41FA">
            <w:pPr>
              <w:pStyle w:val="NoSpacing"/>
              <w:rPr>
                <w:rFonts w:cstheme="minorHAnsi"/>
              </w:rPr>
            </w:pPr>
            <w:r w:rsidRPr="00CD65F8">
              <w:rPr>
                <w:rFonts w:cstheme="minorHAnsi"/>
              </w:rPr>
              <w:t>Safeguarding</w:t>
            </w:r>
          </w:p>
        </w:tc>
        <w:tc>
          <w:tcPr>
            <w:tcW w:w="3969" w:type="dxa"/>
          </w:tcPr>
          <w:p w14:paraId="39BB3765" w14:textId="77777777" w:rsidR="000A73D1" w:rsidRPr="000A73D1" w:rsidRDefault="00880AA0" w:rsidP="00AA41FA">
            <w:pPr>
              <w:pStyle w:val="NoSpacing"/>
              <w:rPr>
                <w:rFonts w:cstheme="minorHAnsi"/>
              </w:rPr>
            </w:pPr>
            <w:r>
              <w:rPr>
                <w:rFonts w:cstheme="minorHAnsi"/>
              </w:rPr>
              <w:t>Kay</w:t>
            </w:r>
            <w:r w:rsidR="00610D94">
              <w:rPr>
                <w:rFonts w:cstheme="minorHAnsi"/>
              </w:rPr>
              <w:t xml:space="preserve"> O’</w:t>
            </w:r>
            <w:r>
              <w:rPr>
                <w:rFonts w:cstheme="minorHAnsi"/>
              </w:rPr>
              <w:t>Malley</w:t>
            </w:r>
          </w:p>
        </w:tc>
      </w:tr>
      <w:tr w:rsidR="000A73D1" w:rsidRPr="000A73D1" w14:paraId="335A043A" w14:textId="77777777" w:rsidTr="000A73D1">
        <w:tc>
          <w:tcPr>
            <w:tcW w:w="2482" w:type="dxa"/>
          </w:tcPr>
          <w:p w14:paraId="2CEBB502" w14:textId="77777777" w:rsidR="000A73D1" w:rsidRPr="00CD65F8" w:rsidRDefault="000A73D1" w:rsidP="00AA41FA">
            <w:pPr>
              <w:pStyle w:val="NoSpacing"/>
              <w:rPr>
                <w:rFonts w:cstheme="minorHAnsi"/>
              </w:rPr>
            </w:pPr>
            <w:r w:rsidRPr="00CD65F8">
              <w:rPr>
                <w:rFonts w:cstheme="minorHAnsi"/>
              </w:rPr>
              <w:t xml:space="preserve">SEND </w:t>
            </w:r>
          </w:p>
        </w:tc>
        <w:tc>
          <w:tcPr>
            <w:tcW w:w="3969" w:type="dxa"/>
          </w:tcPr>
          <w:p w14:paraId="698BCD90" w14:textId="77777777" w:rsidR="000A73D1" w:rsidRPr="000A73D1" w:rsidRDefault="00880AA0" w:rsidP="00AA41FA">
            <w:pPr>
              <w:pStyle w:val="NoSpacing"/>
              <w:rPr>
                <w:rFonts w:cstheme="minorHAnsi"/>
              </w:rPr>
            </w:pPr>
            <w:r>
              <w:rPr>
                <w:rFonts w:cstheme="minorHAnsi"/>
              </w:rPr>
              <w:t xml:space="preserve">Claire </w:t>
            </w:r>
            <w:r w:rsidR="00CD65F8">
              <w:rPr>
                <w:rFonts w:cstheme="minorHAnsi"/>
              </w:rPr>
              <w:t>Campbell</w:t>
            </w:r>
          </w:p>
        </w:tc>
      </w:tr>
      <w:tr w:rsidR="000A73D1" w:rsidRPr="000A73D1" w14:paraId="6C53C608" w14:textId="77777777" w:rsidTr="000A73D1">
        <w:tc>
          <w:tcPr>
            <w:tcW w:w="2482" w:type="dxa"/>
          </w:tcPr>
          <w:p w14:paraId="1F60E2AA" w14:textId="77777777" w:rsidR="000A73D1" w:rsidRPr="00CD65F8" w:rsidRDefault="000A73D1" w:rsidP="00AA41FA">
            <w:pPr>
              <w:pStyle w:val="NoSpacing"/>
              <w:rPr>
                <w:rFonts w:cstheme="minorHAnsi"/>
              </w:rPr>
            </w:pPr>
            <w:r w:rsidRPr="00CD65F8">
              <w:rPr>
                <w:rFonts w:cstheme="minorHAnsi"/>
              </w:rPr>
              <w:t>Health and Safety</w:t>
            </w:r>
          </w:p>
        </w:tc>
        <w:tc>
          <w:tcPr>
            <w:tcW w:w="3969" w:type="dxa"/>
          </w:tcPr>
          <w:p w14:paraId="62E45312" w14:textId="77777777" w:rsidR="000A73D1" w:rsidRPr="000A73D1" w:rsidRDefault="00CD65F8" w:rsidP="00AA41FA">
            <w:pPr>
              <w:pStyle w:val="NoSpacing"/>
              <w:rPr>
                <w:rFonts w:cstheme="minorHAnsi"/>
              </w:rPr>
            </w:pPr>
            <w:r>
              <w:rPr>
                <w:rFonts w:cstheme="minorHAnsi"/>
              </w:rPr>
              <w:t>Pat F</w:t>
            </w:r>
            <w:r w:rsidR="00880AA0">
              <w:rPr>
                <w:rFonts w:cstheme="minorHAnsi"/>
              </w:rPr>
              <w:t>egan</w:t>
            </w:r>
          </w:p>
        </w:tc>
      </w:tr>
      <w:tr w:rsidR="000A73D1" w:rsidRPr="000A73D1" w14:paraId="722366DA" w14:textId="77777777" w:rsidTr="000A73D1">
        <w:tc>
          <w:tcPr>
            <w:tcW w:w="2482" w:type="dxa"/>
          </w:tcPr>
          <w:p w14:paraId="64E121B5" w14:textId="77777777" w:rsidR="000A73D1" w:rsidRPr="00CD65F8" w:rsidRDefault="000A73D1" w:rsidP="00AA41FA">
            <w:pPr>
              <w:pStyle w:val="NoSpacing"/>
              <w:rPr>
                <w:rFonts w:cstheme="minorHAnsi"/>
              </w:rPr>
            </w:pPr>
            <w:r w:rsidRPr="00CD65F8">
              <w:rPr>
                <w:rFonts w:cstheme="minorHAnsi"/>
              </w:rPr>
              <w:t xml:space="preserve">Pupil Premium </w:t>
            </w:r>
          </w:p>
        </w:tc>
        <w:tc>
          <w:tcPr>
            <w:tcW w:w="3969" w:type="dxa"/>
          </w:tcPr>
          <w:p w14:paraId="2BD6FFE3" w14:textId="77777777" w:rsidR="000A73D1" w:rsidRPr="000A73D1" w:rsidRDefault="00880AA0" w:rsidP="00AA41FA">
            <w:pPr>
              <w:pStyle w:val="NoSpacing"/>
              <w:rPr>
                <w:rFonts w:cstheme="minorHAnsi"/>
              </w:rPr>
            </w:pPr>
            <w:r>
              <w:rPr>
                <w:rFonts w:cstheme="minorHAnsi"/>
              </w:rPr>
              <w:t>Ray Hunt</w:t>
            </w:r>
          </w:p>
        </w:tc>
      </w:tr>
      <w:tr w:rsidR="000A73D1" w:rsidRPr="000A73D1" w14:paraId="7CF5FA6A" w14:textId="77777777" w:rsidTr="000A73D1">
        <w:tc>
          <w:tcPr>
            <w:tcW w:w="2482" w:type="dxa"/>
          </w:tcPr>
          <w:p w14:paraId="532DACA9" w14:textId="77777777" w:rsidR="000A73D1" w:rsidRPr="00CD65F8" w:rsidRDefault="000A73D1" w:rsidP="00AA41FA">
            <w:pPr>
              <w:pStyle w:val="NoSpacing"/>
              <w:rPr>
                <w:rFonts w:cstheme="minorHAnsi"/>
              </w:rPr>
            </w:pPr>
            <w:r w:rsidRPr="00CD65F8">
              <w:rPr>
                <w:rFonts w:cstheme="minorHAnsi"/>
              </w:rPr>
              <w:t xml:space="preserve">Catholic Life </w:t>
            </w:r>
          </w:p>
        </w:tc>
        <w:tc>
          <w:tcPr>
            <w:tcW w:w="3969" w:type="dxa"/>
          </w:tcPr>
          <w:p w14:paraId="1A45A5CA" w14:textId="77777777" w:rsidR="000A73D1" w:rsidRPr="000A73D1" w:rsidRDefault="00880AA0" w:rsidP="00AA41FA">
            <w:pPr>
              <w:pStyle w:val="NoSpacing"/>
              <w:rPr>
                <w:rFonts w:cstheme="minorHAnsi"/>
              </w:rPr>
            </w:pPr>
            <w:r>
              <w:rPr>
                <w:rFonts w:cstheme="minorHAnsi"/>
              </w:rPr>
              <w:t xml:space="preserve">Damien </w:t>
            </w:r>
            <w:r w:rsidR="00CD65F8">
              <w:rPr>
                <w:rFonts w:cstheme="minorHAnsi"/>
              </w:rPr>
              <w:t>Walmsley</w:t>
            </w:r>
          </w:p>
        </w:tc>
      </w:tr>
      <w:tr w:rsidR="00610D94" w:rsidRPr="000A73D1" w14:paraId="4EE6C994" w14:textId="77777777" w:rsidTr="000A73D1">
        <w:tc>
          <w:tcPr>
            <w:tcW w:w="2482" w:type="dxa"/>
          </w:tcPr>
          <w:p w14:paraId="0394B204" w14:textId="77777777" w:rsidR="00610D94" w:rsidRPr="00CD65F8" w:rsidRDefault="00610D94" w:rsidP="00AA41FA">
            <w:pPr>
              <w:pStyle w:val="NoSpacing"/>
              <w:rPr>
                <w:rFonts w:cstheme="minorHAnsi"/>
              </w:rPr>
            </w:pPr>
            <w:r>
              <w:rPr>
                <w:rFonts w:cstheme="minorHAnsi"/>
              </w:rPr>
              <w:t>PD and Careers</w:t>
            </w:r>
          </w:p>
        </w:tc>
        <w:tc>
          <w:tcPr>
            <w:tcW w:w="3969" w:type="dxa"/>
          </w:tcPr>
          <w:p w14:paraId="7A7E0084" w14:textId="77777777" w:rsidR="00610D94" w:rsidRDefault="00610D94" w:rsidP="00AA41FA">
            <w:pPr>
              <w:pStyle w:val="NoSpacing"/>
              <w:rPr>
                <w:rFonts w:cstheme="minorHAnsi"/>
              </w:rPr>
            </w:pPr>
            <w:r>
              <w:rPr>
                <w:rFonts w:cstheme="minorHAnsi"/>
              </w:rPr>
              <w:t>Jane Loughran</w:t>
            </w:r>
          </w:p>
        </w:tc>
      </w:tr>
    </w:tbl>
    <w:p w14:paraId="06D015E6" w14:textId="77777777" w:rsidR="000A73D1" w:rsidRDefault="000A73D1" w:rsidP="000A73D1">
      <w:pPr>
        <w:pStyle w:val="NoSpacing"/>
        <w:ind w:left="207"/>
        <w:rPr>
          <w:rFonts w:cstheme="minorHAnsi"/>
        </w:rPr>
      </w:pPr>
    </w:p>
    <w:p w14:paraId="77E4D7F1" w14:textId="77777777" w:rsidR="000A73D1" w:rsidRDefault="000A73D1">
      <w:pPr>
        <w:spacing w:after="0" w:line="240" w:lineRule="auto"/>
        <w:rPr>
          <w:rFonts w:cstheme="minorHAnsi"/>
        </w:rPr>
      </w:pPr>
    </w:p>
    <w:p w14:paraId="213D2C04" w14:textId="77777777" w:rsidR="008F3BE9" w:rsidRPr="00D25BCC" w:rsidRDefault="008F3BE9">
      <w:pPr>
        <w:spacing w:after="0" w:line="240" w:lineRule="auto"/>
        <w:rPr>
          <w:rFonts w:cstheme="minorHAnsi"/>
          <w:sz w:val="28"/>
          <w:u w:val="single"/>
        </w:rPr>
      </w:pPr>
      <w:r w:rsidRPr="00D73F2A">
        <w:rPr>
          <w:rFonts w:cstheme="minorHAnsi"/>
          <w:b/>
          <w:sz w:val="28"/>
          <w:u w:val="single"/>
        </w:rPr>
        <w:t>Delegation of expenditure</w:t>
      </w:r>
    </w:p>
    <w:p w14:paraId="42CE6BD8" w14:textId="77777777" w:rsidR="008F3BE9" w:rsidRPr="00D25BCC" w:rsidRDefault="008F3BE9">
      <w:pPr>
        <w:spacing w:after="0" w:line="240" w:lineRule="auto"/>
        <w:rPr>
          <w:rFonts w:cstheme="minorHAnsi"/>
        </w:rPr>
      </w:pPr>
      <w:r w:rsidRPr="00D25BCC">
        <w:rPr>
          <w:rFonts w:cstheme="minorHAnsi"/>
        </w:rPr>
        <w:t>That sums below £</w:t>
      </w:r>
      <w:r w:rsidR="00D3049F" w:rsidRPr="00D25BCC">
        <w:rPr>
          <w:rFonts w:cstheme="minorHAnsi"/>
        </w:rPr>
        <w:t>2</w:t>
      </w:r>
      <w:r w:rsidR="00C65139" w:rsidRPr="00D25BCC">
        <w:rPr>
          <w:rFonts w:cstheme="minorHAnsi"/>
        </w:rPr>
        <w:t>,4</w:t>
      </w:r>
      <w:r w:rsidR="00D3049F" w:rsidRPr="00D25BCC">
        <w:rPr>
          <w:rFonts w:cstheme="minorHAnsi"/>
        </w:rPr>
        <w:t>00</w:t>
      </w:r>
      <w:r w:rsidRPr="00D25BCC">
        <w:rPr>
          <w:rFonts w:cstheme="minorHAnsi"/>
        </w:rPr>
        <w:t xml:space="preserve"> be</w:t>
      </w:r>
      <w:r w:rsidR="00E550C5" w:rsidRPr="00D25BCC">
        <w:rPr>
          <w:rFonts w:cstheme="minorHAnsi"/>
        </w:rPr>
        <w:t xml:space="preserve"> delegated to the </w:t>
      </w:r>
      <w:r w:rsidR="00E7712D" w:rsidRPr="00D25BCC">
        <w:rPr>
          <w:rFonts w:cstheme="minorHAnsi"/>
        </w:rPr>
        <w:t>Head Teacher/Principal</w:t>
      </w:r>
      <w:r w:rsidRPr="00D25BCC">
        <w:rPr>
          <w:rFonts w:cstheme="minorHAnsi"/>
        </w:rPr>
        <w:t xml:space="preserve">. </w:t>
      </w:r>
    </w:p>
    <w:sectPr w:rsidR="008F3BE9" w:rsidRPr="00D25BCC" w:rsidSect="008F3BE9">
      <w:pgSz w:w="11906" w:h="16838"/>
      <w:pgMar w:top="720" w:right="720" w:bottom="72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5C8B"/>
    <w:multiLevelType w:val="hybridMultilevel"/>
    <w:tmpl w:val="180E3F08"/>
    <w:lvl w:ilvl="0" w:tplc="08090001">
      <w:start w:val="1"/>
      <w:numFmt w:val="bullet"/>
      <w:lvlText w:val=""/>
      <w:lvlJc w:val="left"/>
      <w:pPr>
        <w:ind w:left="3012" w:hanging="360"/>
      </w:pPr>
      <w:rPr>
        <w:rFonts w:ascii="Symbol" w:hAnsi="Symbol" w:hint="default"/>
      </w:rPr>
    </w:lvl>
    <w:lvl w:ilvl="1" w:tplc="08090003">
      <w:start w:val="1"/>
      <w:numFmt w:val="bullet"/>
      <w:lvlText w:val="o"/>
      <w:lvlJc w:val="left"/>
      <w:pPr>
        <w:ind w:left="3732" w:hanging="360"/>
      </w:pPr>
      <w:rPr>
        <w:rFonts w:ascii="Courier New" w:hAnsi="Courier New" w:cs="Courier New" w:hint="default"/>
      </w:rPr>
    </w:lvl>
    <w:lvl w:ilvl="2" w:tplc="08090005" w:tentative="1">
      <w:start w:val="1"/>
      <w:numFmt w:val="bullet"/>
      <w:lvlText w:val=""/>
      <w:lvlJc w:val="left"/>
      <w:pPr>
        <w:ind w:left="4452" w:hanging="360"/>
      </w:pPr>
      <w:rPr>
        <w:rFonts w:ascii="Wingdings" w:hAnsi="Wingdings" w:hint="default"/>
      </w:rPr>
    </w:lvl>
    <w:lvl w:ilvl="3" w:tplc="08090001" w:tentative="1">
      <w:start w:val="1"/>
      <w:numFmt w:val="bullet"/>
      <w:lvlText w:val=""/>
      <w:lvlJc w:val="left"/>
      <w:pPr>
        <w:ind w:left="5172" w:hanging="360"/>
      </w:pPr>
      <w:rPr>
        <w:rFonts w:ascii="Symbol" w:hAnsi="Symbol" w:hint="default"/>
      </w:rPr>
    </w:lvl>
    <w:lvl w:ilvl="4" w:tplc="08090003" w:tentative="1">
      <w:start w:val="1"/>
      <w:numFmt w:val="bullet"/>
      <w:lvlText w:val="o"/>
      <w:lvlJc w:val="left"/>
      <w:pPr>
        <w:ind w:left="5892" w:hanging="360"/>
      </w:pPr>
      <w:rPr>
        <w:rFonts w:ascii="Courier New" w:hAnsi="Courier New" w:cs="Courier New" w:hint="default"/>
      </w:rPr>
    </w:lvl>
    <w:lvl w:ilvl="5" w:tplc="08090005" w:tentative="1">
      <w:start w:val="1"/>
      <w:numFmt w:val="bullet"/>
      <w:lvlText w:val=""/>
      <w:lvlJc w:val="left"/>
      <w:pPr>
        <w:ind w:left="6612" w:hanging="360"/>
      </w:pPr>
      <w:rPr>
        <w:rFonts w:ascii="Wingdings" w:hAnsi="Wingdings" w:hint="default"/>
      </w:rPr>
    </w:lvl>
    <w:lvl w:ilvl="6" w:tplc="08090001" w:tentative="1">
      <w:start w:val="1"/>
      <w:numFmt w:val="bullet"/>
      <w:lvlText w:val=""/>
      <w:lvlJc w:val="left"/>
      <w:pPr>
        <w:ind w:left="7332" w:hanging="360"/>
      </w:pPr>
      <w:rPr>
        <w:rFonts w:ascii="Symbol" w:hAnsi="Symbol" w:hint="default"/>
      </w:rPr>
    </w:lvl>
    <w:lvl w:ilvl="7" w:tplc="08090003" w:tentative="1">
      <w:start w:val="1"/>
      <w:numFmt w:val="bullet"/>
      <w:lvlText w:val="o"/>
      <w:lvlJc w:val="left"/>
      <w:pPr>
        <w:ind w:left="8052" w:hanging="360"/>
      </w:pPr>
      <w:rPr>
        <w:rFonts w:ascii="Courier New" w:hAnsi="Courier New" w:cs="Courier New" w:hint="default"/>
      </w:rPr>
    </w:lvl>
    <w:lvl w:ilvl="8" w:tplc="08090005" w:tentative="1">
      <w:start w:val="1"/>
      <w:numFmt w:val="bullet"/>
      <w:lvlText w:val=""/>
      <w:lvlJc w:val="left"/>
      <w:pPr>
        <w:ind w:left="8772" w:hanging="360"/>
      </w:pPr>
      <w:rPr>
        <w:rFonts w:ascii="Wingdings" w:hAnsi="Wingdings" w:hint="default"/>
      </w:rPr>
    </w:lvl>
  </w:abstractNum>
  <w:abstractNum w:abstractNumId="1" w15:restartNumberingAfterBreak="0">
    <w:nsid w:val="05DF7A2D"/>
    <w:multiLevelType w:val="hybridMultilevel"/>
    <w:tmpl w:val="A250723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CC91C0A"/>
    <w:multiLevelType w:val="hybridMultilevel"/>
    <w:tmpl w:val="BFF0F26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1B7A3E3D"/>
    <w:multiLevelType w:val="hybridMultilevel"/>
    <w:tmpl w:val="CBD8D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93006"/>
    <w:multiLevelType w:val="hybridMultilevel"/>
    <w:tmpl w:val="5D420746"/>
    <w:lvl w:ilvl="0" w:tplc="3FA649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CB2081"/>
    <w:multiLevelType w:val="hybridMultilevel"/>
    <w:tmpl w:val="2D60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556A1"/>
    <w:multiLevelType w:val="hybridMultilevel"/>
    <w:tmpl w:val="4FFE4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B10E45"/>
    <w:multiLevelType w:val="hybridMultilevel"/>
    <w:tmpl w:val="8BC20056"/>
    <w:lvl w:ilvl="0" w:tplc="19A07212">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732876"/>
    <w:multiLevelType w:val="hybridMultilevel"/>
    <w:tmpl w:val="E9FE7A14"/>
    <w:lvl w:ilvl="0" w:tplc="08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597633"/>
    <w:multiLevelType w:val="hybridMultilevel"/>
    <w:tmpl w:val="C5A4B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A9300DD"/>
    <w:multiLevelType w:val="hybridMultilevel"/>
    <w:tmpl w:val="AC801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FB4260"/>
    <w:multiLevelType w:val="hybridMultilevel"/>
    <w:tmpl w:val="6116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437EEE"/>
    <w:multiLevelType w:val="hybridMultilevel"/>
    <w:tmpl w:val="90EE92E4"/>
    <w:lvl w:ilvl="0" w:tplc="1E04CA72">
      <w:start w:val="1"/>
      <w:numFmt w:val="bullet"/>
      <w:lvlText w:val=""/>
      <w:lvlJc w:val="left"/>
      <w:pPr>
        <w:ind w:left="153" w:hanging="360"/>
      </w:pPr>
      <w:rPr>
        <w:rFonts w:ascii="Symbol" w:hAnsi="Symbol" w:hint="default"/>
        <w:sz w:val="22"/>
        <w:szCs w:val="22"/>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1675255538">
    <w:abstractNumId w:val="5"/>
  </w:num>
  <w:num w:numId="2" w16cid:durableId="630016510">
    <w:abstractNumId w:val="8"/>
  </w:num>
  <w:num w:numId="3" w16cid:durableId="386536304">
    <w:abstractNumId w:val="3"/>
  </w:num>
  <w:num w:numId="4" w16cid:durableId="1913659068">
    <w:abstractNumId w:val="0"/>
  </w:num>
  <w:num w:numId="5" w16cid:durableId="2142071987">
    <w:abstractNumId w:val="6"/>
  </w:num>
  <w:num w:numId="6" w16cid:durableId="2135437172">
    <w:abstractNumId w:val="9"/>
  </w:num>
  <w:num w:numId="7" w16cid:durableId="1668089946">
    <w:abstractNumId w:val="2"/>
  </w:num>
  <w:num w:numId="8" w16cid:durableId="1305694970">
    <w:abstractNumId w:val="12"/>
  </w:num>
  <w:num w:numId="9" w16cid:durableId="861865380">
    <w:abstractNumId w:val="1"/>
  </w:num>
  <w:num w:numId="10" w16cid:durableId="2114278808">
    <w:abstractNumId w:val="10"/>
  </w:num>
  <w:num w:numId="11" w16cid:durableId="1584873639">
    <w:abstractNumId w:val="7"/>
  </w:num>
  <w:num w:numId="12" w16cid:durableId="2099515066">
    <w:abstractNumId w:val="11"/>
  </w:num>
  <w:num w:numId="13" w16cid:durableId="18719953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3D1"/>
    <w:rsid w:val="000051EF"/>
    <w:rsid w:val="0002576D"/>
    <w:rsid w:val="000A73D1"/>
    <w:rsid w:val="000C6161"/>
    <w:rsid w:val="001233E9"/>
    <w:rsid w:val="002055AA"/>
    <w:rsid w:val="002C0046"/>
    <w:rsid w:val="003C74EB"/>
    <w:rsid w:val="005671F2"/>
    <w:rsid w:val="00610D94"/>
    <w:rsid w:val="0061402E"/>
    <w:rsid w:val="00747C53"/>
    <w:rsid w:val="00880AA0"/>
    <w:rsid w:val="008B083F"/>
    <w:rsid w:val="008F3BE9"/>
    <w:rsid w:val="00A029B4"/>
    <w:rsid w:val="00A871EB"/>
    <w:rsid w:val="00AA41FA"/>
    <w:rsid w:val="00AD5714"/>
    <w:rsid w:val="00C65139"/>
    <w:rsid w:val="00CD65F8"/>
    <w:rsid w:val="00D21C9F"/>
    <w:rsid w:val="00D25BCC"/>
    <w:rsid w:val="00D3049F"/>
    <w:rsid w:val="00D54A45"/>
    <w:rsid w:val="00D73F2A"/>
    <w:rsid w:val="00E333FF"/>
    <w:rsid w:val="00E550C5"/>
    <w:rsid w:val="00E7712D"/>
    <w:rsid w:val="00EF4A77"/>
    <w:rsid w:val="00F1414B"/>
    <w:rsid w:val="00F50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07CC"/>
  <w15:chartTrackingRefBased/>
  <w15:docId w15:val="{7EDF4933-164B-4B9A-9420-5EE9B9A0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3D1"/>
    <w:pPr>
      <w:spacing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JB Bullet Points"/>
    <w:basedOn w:val="Normal"/>
    <w:uiPriority w:val="1"/>
    <w:qFormat/>
    <w:rsid w:val="000A73D1"/>
    <w:pPr>
      <w:ind w:left="720"/>
      <w:contextualSpacing/>
    </w:pPr>
  </w:style>
  <w:style w:type="paragraph" w:styleId="NoSpacing">
    <w:name w:val="No Spacing"/>
    <w:link w:val="NoSpacingChar"/>
    <w:uiPriority w:val="1"/>
    <w:qFormat/>
    <w:rsid w:val="000A73D1"/>
    <w:pPr>
      <w:jc w:val="left"/>
    </w:pPr>
  </w:style>
  <w:style w:type="character" w:customStyle="1" w:styleId="NoSpacingChar">
    <w:name w:val="No Spacing Char"/>
    <w:basedOn w:val="DefaultParagraphFont"/>
    <w:link w:val="NoSpacing"/>
    <w:uiPriority w:val="1"/>
    <w:rsid w:val="000A73D1"/>
  </w:style>
  <w:style w:type="table" w:styleId="TableGrid">
    <w:name w:val="Table Grid"/>
    <w:basedOn w:val="TableNormal"/>
    <w:uiPriority w:val="39"/>
    <w:rsid w:val="000A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0A73D1"/>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0A73D1"/>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4236D-B812-4E9F-BC40-5E77BD3E2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Grice</dc:creator>
  <cp:keywords/>
  <dc:description/>
  <cp:lastModifiedBy>J Pate</cp:lastModifiedBy>
  <cp:revision>2</cp:revision>
  <dcterms:created xsi:type="dcterms:W3CDTF">2025-04-16T13:47:00Z</dcterms:created>
  <dcterms:modified xsi:type="dcterms:W3CDTF">2025-04-16T13:47:00Z</dcterms:modified>
</cp:coreProperties>
</file>