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5FDB2" w14:textId="018D7D9D" w:rsidR="00A86A5F" w:rsidRPr="007D0691" w:rsidRDefault="00EF44D4" w:rsidP="00E526F8">
      <w:pPr>
        <w:pStyle w:val="p1"/>
        <w:ind w:left="-720"/>
        <w:jc w:val="center"/>
        <w:rPr>
          <w:sz w:val="22"/>
          <w:szCs w:val="22"/>
        </w:rPr>
      </w:pPr>
      <w:r>
        <w:rPr>
          <w:b/>
          <w:bCs/>
          <w:sz w:val="22"/>
          <w:szCs w:val="22"/>
        </w:rPr>
        <w:t>Ye</w:t>
      </w:r>
      <w:r w:rsidR="00F05809">
        <w:rPr>
          <w:b/>
          <w:bCs/>
          <w:sz w:val="22"/>
          <w:szCs w:val="22"/>
        </w:rPr>
        <w:t>a</w:t>
      </w:r>
      <w:r>
        <w:rPr>
          <w:b/>
          <w:bCs/>
          <w:sz w:val="22"/>
          <w:szCs w:val="22"/>
        </w:rPr>
        <w:t xml:space="preserve">r </w:t>
      </w:r>
      <w:proofErr w:type="gramStart"/>
      <w:r>
        <w:rPr>
          <w:b/>
          <w:bCs/>
          <w:sz w:val="22"/>
          <w:szCs w:val="22"/>
        </w:rPr>
        <w:t xml:space="preserve">11 </w:t>
      </w:r>
      <w:r w:rsidR="00E526F8">
        <w:rPr>
          <w:b/>
          <w:bCs/>
          <w:sz w:val="22"/>
          <w:szCs w:val="22"/>
        </w:rPr>
        <w:t xml:space="preserve"> Curriculum</w:t>
      </w:r>
      <w:proofErr w:type="gramEnd"/>
      <w:r w:rsidR="00E526F8">
        <w:rPr>
          <w:b/>
          <w:bCs/>
          <w:sz w:val="22"/>
          <w:szCs w:val="22"/>
        </w:rPr>
        <w:t xml:space="preserve"> and Assessment Plan for </w:t>
      </w:r>
      <w:r w:rsidR="00B9175B">
        <w:rPr>
          <w:b/>
          <w:bCs/>
          <w:sz w:val="22"/>
          <w:szCs w:val="22"/>
        </w:rPr>
        <w:t>MFL</w:t>
      </w:r>
    </w:p>
    <w:p w14:paraId="39925F2B" w14:textId="662044E7" w:rsidR="00A86A5F" w:rsidRDefault="00A86A5F" w:rsidP="007D0691">
      <w:pPr>
        <w:pStyle w:val="p2"/>
        <w:ind w:left="-720"/>
      </w:pPr>
    </w:p>
    <w:tbl>
      <w:tblPr>
        <w:tblW w:w="22641"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10"/>
        <w:gridCol w:w="1226"/>
        <w:gridCol w:w="3079"/>
        <w:gridCol w:w="3465"/>
        <w:gridCol w:w="3207"/>
        <w:gridCol w:w="3208"/>
        <w:gridCol w:w="3464"/>
        <w:gridCol w:w="2882"/>
      </w:tblGrid>
      <w:tr w:rsidR="004816F0" w14:paraId="0910B518" w14:textId="77777777" w:rsidTr="004816F0">
        <w:trPr>
          <w:trHeight w:val="949"/>
        </w:trPr>
        <w:tc>
          <w:tcPr>
            <w:tcW w:w="22641" w:type="dxa"/>
            <w:gridSpan w:val="8"/>
            <w:tcBorders>
              <w:top w:val="single" w:sz="4" w:space="0" w:color="000000"/>
              <w:left w:val="single" w:sz="4" w:space="0" w:color="000000"/>
              <w:bottom w:val="single" w:sz="4" w:space="0" w:color="000000"/>
              <w:right w:val="single" w:sz="4" w:space="0" w:color="000000"/>
            </w:tcBorders>
          </w:tcPr>
          <w:p w14:paraId="148CACB6" w14:textId="4CF03E36" w:rsidR="004816F0" w:rsidRDefault="004816F0" w:rsidP="00E526F8">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 xml:space="preserve">The curriculum and assessment of pupils at this stage of education has been carefully designed to provide a solid foundation for second language acquisition. </w:t>
            </w:r>
          </w:p>
          <w:p w14:paraId="0C99F31F" w14:textId="34F76759" w:rsidR="004816F0" w:rsidRPr="00B9175B" w:rsidRDefault="004816F0" w:rsidP="00E526F8">
            <w:pPr>
              <w:spacing w:after="0" w:line="240" w:lineRule="auto"/>
              <w:rPr>
                <w:rFonts w:ascii="Century Gothic" w:eastAsia="Century Gothic" w:hAnsi="Century Gothic" w:cs="Century Gothic"/>
                <w:bCs/>
                <w:sz w:val="18"/>
                <w:szCs w:val="18"/>
              </w:rPr>
            </w:pPr>
            <w:r w:rsidRPr="001D28D5">
              <w:rPr>
                <w:rFonts w:ascii="Century Gothic" w:eastAsia="Century Gothic" w:hAnsi="Century Gothic" w:cs="Century Gothic"/>
                <w:bCs/>
                <w:sz w:val="18"/>
                <w:szCs w:val="18"/>
                <w:shd w:val="clear" w:color="auto" w:fill="FFFFFF" w:themeFill="background1"/>
              </w:rPr>
              <w:t xml:space="preserve">Research shows that 75% of time communicating is spent listening and speaking, and our Year 7 MFL curriculum is built around this idea, ensuring that students have plenty of opportunities to hear, mimic and practise speaking the language before progressing onto the written form – just as you would when you learn your native language. We have designed our KS3 curriculum around a set of communicative functions so that students regularly practise the most useful sentence patterns, and we teach vocabulary in chunks to progress fluency and help with long-term memory recall. Through frequent exposure to the language of a particular topic, students will also be taught phonemes, syllables, lexis, grammar, syntax and meaning. Our aim is for students to routinise the language we teach so that they can retrieve it quickly and effortlessly </w:t>
            </w:r>
            <w:proofErr w:type="gramStart"/>
            <w:r w:rsidRPr="001D28D5">
              <w:rPr>
                <w:rFonts w:ascii="Century Gothic" w:eastAsia="Century Gothic" w:hAnsi="Century Gothic" w:cs="Century Gothic"/>
                <w:bCs/>
                <w:sz w:val="18"/>
                <w:szCs w:val="18"/>
                <w:shd w:val="clear" w:color="auto" w:fill="FFFFFF" w:themeFill="background1"/>
              </w:rPr>
              <w:t>in order to</w:t>
            </w:r>
            <w:proofErr w:type="gramEnd"/>
            <w:r w:rsidRPr="001D28D5">
              <w:rPr>
                <w:rFonts w:ascii="Century Gothic" w:eastAsia="Century Gothic" w:hAnsi="Century Gothic" w:cs="Century Gothic"/>
                <w:bCs/>
                <w:sz w:val="18"/>
                <w:szCs w:val="18"/>
                <w:shd w:val="clear" w:color="auto" w:fill="FFFFFF" w:themeFill="background1"/>
              </w:rPr>
              <w:t xml:space="preserve"> understand as well as speak and write confidently in the target language.</w:t>
            </w:r>
          </w:p>
        </w:tc>
      </w:tr>
      <w:tr w:rsidR="000F4F01" w14:paraId="5E7392FE" w14:textId="77777777" w:rsidTr="00C17440">
        <w:trPr>
          <w:trHeight w:val="2580"/>
        </w:trPr>
        <w:tc>
          <w:tcPr>
            <w:tcW w:w="3336" w:type="dxa"/>
            <w:gridSpan w:val="2"/>
            <w:vMerge w:val="restart"/>
            <w:tcBorders>
              <w:top w:val="single" w:sz="4" w:space="0" w:color="000000"/>
              <w:left w:val="single" w:sz="4" w:space="0" w:color="000000"/>
              <w:right w:val="single" w:sz="4" w:space="0" w:color="000000"/>
            </w:tcBorders>
          </w:tcPr>
          <w:p w14:paraId="711C7B80" w14:textId="3A48DDED" w:rsidR="000F4F01" w:rsidRDefault="000F4F01" w:rsidP="000F4F01">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Unit 7: Travel and tourism</w:t>
            </w:r>
          </w:p>
          <w:p w14:paraId="6CBACA71" w14:textId="14AD507C" w:rsidR="000F4F01" w:rsidRDefault="000F4F01" w:rsidP="000F4F01">
            <w:pPr>
              <w:spacing w:after="0" w:line="240" w:lineRule="auto"/>
              <w:rPr>
                <w:rFonts w:ascii="Century Gothic" w:eastAsia="Century Gothic" w:hAnsi="Century Gothic" w:cs="Century Gothic"/>
                <w:b/>
                <w:sz w:val="18"/>
                <w:szCs w:val="18"/>
              </w:rPr>
            </w:pPr>
          </w:p>
          <w:p w14:paraId="54F55573" w14:textId="77777777" w:rsidR="000F4F01" w:rsidRDefault="000F4F01" w:rsidP="000F4F0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62DBF51E" w14:textId="0CCE15AC" w:rsidR="000F4F01" w:rsidRPr="00CD66BB" w:rsidRDefault="000F4F01" w:rsidP="000F4F01">
            <w:pPr>
              <w:spacing w:after="0" w:line="240" w:lineRule="auto"/>
              <w:ind w:left="80"/>
              <w:rPr>
                <w:rFonts w:ascii="Century Gothic" w:eastAsia="Century Gothic" w:hAnsi="Century Gothic" w:cs="Century Gothic"/>
                <w:bCs/>
                <w:sz w:val="18"/>
                <w:szCs w:val="18"/>
              </w:rPr>
            </w:pPr>
            <w:r w:rsidRPr="00CD66BB">
              <w:rPr>
                <w:rFonts w:ascii="Century Gothic" w:eastAsia="Century Gothic" w:hAnsi="Century Gothic" w:cs="Century Gothic"/>
                <w:bCs/>
                <w:sz w:val="18"/>
                <w:szCs w:val="18"/>
              </w:rPr>
              <w:t xml:space="preserve">How to describe the weather </w:t>
            </w:r>
          </w:p>
          <w:p w14:paraId="2B575FA9" w14:textId="77777777" w:rsidR="000F4F01" w:rsidRPr="00CD66BB" w:rsidRDefault="000F4F01" w:rsidP="000F4F01">
            <w:pPr>
              <w:spacing w:after="0" w:line="240" w:lineRule="auto"/>
              <w:ind w:left="80"/>
              <w:rPr>
                <w:rFonts w:ascii="Century Gothic" w:eastAsia="Century Gothic" w:hAnsi="Century Gothic" w:cs="Century Gothic"/>
                <w:bCs/>
                <w:sz w:val="18"/>
                <w:szCs w:val="18"/>
              </w:rPr>
            </w:pPr>
            <w:r w:rsidRPr="00CD66BB">
              <w:rPr>
                <w:rFonts w:ascii="Century Gothic" w:eastAsia="Century Gothic" w:hAnsi="Century Gothic" w:cs="Century Gothic"/>
                <w:bCs/>
                <w:sz w:val="18"/>
                <w:szCs w:val="18"/>
              </w:rPr>
              <w:t>How to say what they do in their free time</w:t>
            </w:r>
          </w:p>
          <w:p w14:paraId="51FD8F1D" w14:textId="30FF8482" w:rsidR="000F4F01" w:rsidRPr="00CD66BB" w:rsidRDefault="000F4F01" w:rsidP="000F4F01">
            <w:pPr>
              <w:spacing w:after="0" w:line="240" w:lineRule="auto"/>
              <w:ind w:left="80"/>
              <w:rPr>
                <w:rFonts w:ascii="Century Gothic" w:eastAsia="Century Gothic" w:hAnsi="Century Gothic" w:cs="Century Gothic"/>
                <w:bCs/>
                <w:sz w:val="18"/>
                <w:szCs w:val="18"/>
              </w:rPr>
            </w:pPr>
            <w:r w:rsidRPr="00CD66BB">
              <w:rPr>
                <w:rFonts w:ascii="Century Gothic" w:eastAsia="Century Gothic" w:hAnsi="Century Gothic" w:cs="Century Gothic"/>
                <w:bCs/>
                <w:sz w:val="18"/>
                <w:szCs w:val="18"/>
              </w:rPr>
              <w:t>How to say what others do in their free time.</w:t>
            </w:r>
          </w:p>
          <w:p w14:paraId="076838A2" w14:textId="5340335D" w:rsidR="000F4F01" w:rsidRPr="00CD66BB" w:rsidRDefault="000F4F01" w:rsidP="000F4F01">
            <w:pPr>
              <w:spacing w:after="0" w:line="240" w:lineRule="auto"/>
              <w:ind w:left="80"/>
              <w:rPr>
                <w:rFonts w:ascii="Century Gothic" w:eastAsia="Century Gothic" w:hAnsi="Century Gothic" w:cs="Century Gothic"/>
                <w:bCs/>
                <w:sz w:val="18"/>
                <w:szCs w:val="18"/>
              </w:rPr>
            </w:pPr>
            <w:r w:rsidRPr="00CD66BB">
              <w:rPr>
                <w:rFonts w:ascii="Century Gothic" w:eastAsia="Century Gothic" w:hAnsi="Century Gothic" w:cs="Century Gothic"/>
                <w:bCs/>
                <w:sz w:val="18"/>
                <w:szCs w:val="18"/>
              </w:rPr>
              <w:t>How to give opinions about different activities</w:t>
            </w:r>
          </w:p>
          <w:p w14:paraId="4451644F" w14:textId="00FE02BC" w:rsidR="000F4F01" w:rsidRPr="00CD66BB" w:rsidRDefault="000F4F01" w:rsidP="000F4F01">
            <w:pPr>
              <w:spacing w:after="0" w:line="240" w:lineRule="auto"/>
              <w:ind w:left="80"/>
              <w:rPr>
                <w:rFonts w:ascii="Century Gothic" w:eastAsia="Century Gothic" w:hAnsi="Century Gothic" w:cs="Century Gothic"/>
                <w:bCs/>
                <w:sz w:val="18"/>
                <w:szCs w:val="18"/>
              </w:rPr>
            </w:pPr>
            <w:r w:rsidRPr="00CD66BB">
              <w:rPr>
                <w:rFonts w:ascii="Century Gothic" w:eastAsia="Century Gothic" w:hAnsi="Century Gothic" w:cs="Century Gothic"/>
                <w:bCs/>
                <w:sz w:val="18"/>
                <w:szCs w:val="18"/>
              </w:rPr>
              <w:t xml:space="preserve">How to describe what clothes they wear for different occasions. </w:t>
            </w:r>
          </w:p>
          <w:p w14:paraId="01821327" w14:textId="43BF5110" w:rsidR="000F4F01" w:rsidRDefault="000F4F01" w:rsidP="000F4F0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76257A95" w14:textId="18F6B536" w:rsidR="000F4F01" w:rsidRDefault="000F4F01" w:rsidP="000F4F01">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16DCA7E9" w14:textId="15D2A34A" w:rsidR="000F4F01" w:rsidRDefault="000F4F01" w:rsidP="000F4F01">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2A224560" w14:textId="7029246A" w:rsidR="000F4F01" w:rsidRDefault="000F4F01" w:rsidP="000F4F01">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7FCC4265" w14:textId="59D77773" w:rsidR="000F4F01" w:rsidRDefault="000F4F01" w:rsidP="000F4F01">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5A1C2AAE" w14:textId="5901B5A8" w:rsidR="000F4F01" w:rsidRPr="00CD66BB" w:rsidRDefault="000F4F01" w:rsidP="000F4F01">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059E3725" w14:textId="2B9488CD" w:rsidR="000F4F01" w:rsidRDefault="000F4F01" w:rsidP="000F4F0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21B6496E" w14:textId="64B17FFF" w:rsidR="000F4F01" w:rsidRPr="00CD66BB" w:rsidRDefault="000F4F01" w:rsidP="000F4F01">
            <w:pPr>
              <w:spacing w:after="0" w:line="240" w:lineRule="auto"/>
              <w:ind w:left="80"/>
              <w:rPr>
                <w:rFonts w:ascii="Century Gothic" w:eastAsia="Century Gothic" w:hAnsi="Century Gothic" w:cs="Century Gothic"/>
                <w:b/>
                <w:sz w:val="18"/>
                <w:szCs w:val="18"/>
              </w:rPr>
            </w:pPr>
            <w:r w:rsidRPr="00CD66BB">
              <w:rPr>
                <w:rFonts w:ascii="Century Gothic" w:eastAsia="Century Gothic" w:hAnsi="Century Gothic" w:cs="Century Gothic"/>
                <w:bCs/>
                <w:sz w:val="18"/>
                <w:szCs w:val="18"/>
              </w:rPr>
              <w:t>This topic leads on from the topic of the town. and grammatical structures</w:t>
            </w:r>
          </w:p>
          <w:p w14:paraId="692BC345" w14:textId="22C8C926" w:rsidR="000F4F01" w:rsidRPr="00CD66BB" w:rsidRDefault="000F4F01" w:rsidP="000F4F01">
            <w:pPr>
              <w:spacing w:after="0" w:line="240" w:lineRule="auto"/>
              <w:ind w:left="80"/>
              <w:rPr>
                <w:rFonts w:ascii="Century Gothic" w:eastAsia="Century Gothic" w:hAnsi="Century Gothic" w:cs="Century Gothic"/>
                <w:b/>
                <w:sz w:val="18"/>
                <w:szCs w:val="18"/>
              </w:rPr>
            </w:pPr>
            <w:r w:rsidRPr="00CD66BB">
              <w:rPr>
                <w:rFonts w:ascii="Century Gothic" w:eastAsia="Century Gothic" w:hAnsi="Century Gothic" w:cs="Century Gothic"/>
                <w:bCs/>
                <w:sz w:val="18"/>
                <w:szCs w:val="18"/>
              </w:rPr>
              <w:t>Students develop their opinions further with a wider range of phrases, including adjectives – a key skill they will need throughout their MFL careers.</w:t>
            </w:r>
          </w:p>
          <w:p w14:paraId="4EEF24C1" w14:textId="290A2054" w:rsidR="000F4F01" w:rsidRPr="00CD66BB" w:rsidRDefault="000F4F01" w:rsidP="000F4F01">
            <w:pPr>
              <w:spacing w:after="0" w:line="240" w:lineRule="auto"/>
              <w:ind w:left="80"/>
              <w:rPr>
                <w:rFonts w:ascii="Century Gothic" w:eastAsia="Century Gothic" w:hAnsi="Century Gothic" w:cs="Century Gothic"/>
                <w:b/>
                <w:sz w:val="18"/>
                <w:szCs w:val="18"/>
              </w:rPr>
            </w:pPr>
            <w:r w:rsidRPr="00CD66BB">
              <w:rPr>
                <w:rFonts w:ascii="Century Gothic" w:eastAsia="Century Gothic" w:hAnsi="Century Gothic" w:cs="Century Gothic"/>
                <w:bCs/>
                <w:sz w:val="18"/>
                <w:szCs w:val="18"/>
              </w:rPr>
              <w:t xml:space="preserve">Students build on the verb they learnt in the first unit to practise other fundamental present tense conjugations. </w:t>
            </w:r>
          </w:p>
          <w:p w14:paraId="4761CF2A" w14:textId="4F2EBCF2" w:rsidR="000F4F01" w:rsidRPr="00CD66BB" w:rsidRDefault="000F4F01" w:rsidP="000F4F01">
            <w:pPr>
              <w:spacing w:after="0" w:line="240" w:lineRule="auto"/>
              <w:ind w:left="80"/>
              <w:rPr>
                <w:rFonts w:ascii="Century Gothic" w:eastAsia="Century Gothic" w:hAnsi="Century Gothic" w:cs="Century Gothic"/>
                <w:b/>
                <w:sz w:val="18"/>
                <w:szCs w:val="18"/>
              </w:rPr>
            </w:pPr>
            <w:r w:rsidRPr="00CD66BB">
              <w:rPr>
                <w:rFonts w:ascii="Century Gothic" w:eastAsia="Century Gothic" w:hAnsi="Century Gothic" w:cs="Century Gothic"/>
                <w:bCs/>
                <w:sz w:val="18"/>
                <w:szCs w:val="18"/>
              </w:rPr>
              <w:t xml:space="preserve">Students further explore the idea of adjective agreement and word order within sentences. </w:t>
            </w:r>
          </w:p>
          <w:p w14:paraId="0E5549F0" w14:textId="4CA14E2A" w:rsidR="000F4F01" w:rsidRDefault="000F4F01" w:rsidP="000F4F01">
            <w:pPr>
              <w:spacing w:after="0" w:line="240" w:lineRule="auto"/>
              <w:rPr>
                <w:rFonts w:ascii="Century Gothic" w:eastAsia="Century Gothic" w:hAnsi="Century Gothic" w:cs="Century Gothic"/>
                <w:sz w:val="18"/>
                <w:szCs w:val="18"/>
              </w:rPr>
            </w:pPr>
          </w:p>
          <w:p w14:paraId="2AFC877D" w14:textId="6A13824F" w:rsidR="000F4F01" w:rsidRDefault="000F4F01" w:rsidP="000F4F01">
            <w:pPr>
              <w:spacing w:after="0" w:line="240" w:lineRule="auto"/>
              <w:ind w:left="183"/>
              <w:rPr>
                <w:rFonts w:ascii="Century Gothic" w:eastAsia="Century Gothic" w:hAnsi="Century Gothic" w:cs="Century Gothic"/>
                <w:sz w:val="18"/>
                <w:szCs w:val="18"/>
              </w:rPr>
            </w:pPr>
          </w:p>
        </w:tc>
        <w:tc>
          <w:tcPr>
            <w:tcW w:w="3079" w:type="dxa"/>
            <w:vMerge w:val="restart"/>
            <w:tcBorders>
              <w:top w:val="single" w:sz="4" w:space="0" w:color="000000"/>
              <w:left w:val="single" w:sz="4" w:space="0" w:color="000000"/>
              <w:right w:val="single" w:sz="4" w:space="0" w:color="000000"/>
            </w:tcBorders>
          </w:tcPr>
          <w:p w14:paraId="3E5BDBDD" w14:textId="375E2333" w:rsidR="00412C71" w:rsidRDefault="00412C71" w:rsidP="00412C71">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Unit 8: Environmental and social issues</w:t>
            </w:r>
          </w:p>
          <w:p w14:paraId="650E8EB1" w14:textId="77777777" w:rsidR="00412C71" w:rsidRDefault="00412C71" w:rsidP="00412C71">
            <w:pPr>
              <w:spacing w:after="0" w:line="240" w:lineRule="auto"/>
              <w:rPr>
                <w:rFonts w:ascii="Century Gothic" w:eastAsia="Century Gothic" w:hAnsi="Century Gothic" w:cs="Century Gothic"/>
                <w:sz w:val="18"/>
                <w:szCs w:val="18"/>
              </w:rPr>
            </w:pPr>
          </w:p>
          <w:p w14:paraId="7A84FB3B" w14:textId="77777777" w:rsidR="00412C71" w:rsidRDefault="00412C71" w:rsidP="00412C7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5AA70BF4" w14:textId="77777777" w:rsidR="00412C71" w:rsidRPr="00624443" w:rsidRDefault="00412C71" w:rsidP="00412C71">
            <w:pPr>
              <w:spacing w:after="0" w:line="240" w:lineRule="auto"/>
              <w:ind w:left="1"/>
              <w:rPr>
                <w:rFonts w:ascii="Century Gothic" w:eastAsia="Century Gothic" w:hAnsi="Century Gothic" w:cs="Century Gothic"/>
                <w:sz w:val="18"/>
                <w:szCs w:val="18"/>
              </w:rPr>
            </w:pPr>
            <w:r w:rsidRPr="00624443">
              <w:rPr>
                <w:rFonts w:ascii="Century Gothic" w:eastAsia="Century Gothic" w:hAnsi="Century Gothic" w:cs="Century Gothic"/>
                <w:bCs/>
                <w:sz w:val="18"/>
                <w:szCs w:val="18"/>
              </w:rPr>
              <w:t>How to s</w:t>
            </w:r>
            <w:r w:rsidRPr="00624443">
              <w:rPr>
                <w:rFonts w:ascii="Century Gothic" w:eastAsia="Century Gothic" w:hAnsi="Century Gothic" w:cs="Century Gothic"/>
                <w:sz w:val="18"/>
                <w:szCs w:val="18"/>
              </w:rPr>
              <w:t>tate what they eat and drink.</w:t>
            </w:r>
          </w:p>
          <w:p w14:paraId="558283DA" w14:textId="77777777" w:rsidR="00412C71" w:rsidRPr="00624443" w:rsidRDefault="00412C71" w:rsidP="00412C71">
            <w:pPr>
              <w:spacing w:after="0" w:line="240" w:lineRule="auto"/>
              <w:ind w:left="1"/>
              <w:rPr>
                <w:rFonts w:ascii="Century Gothic" w:eastAsia="Century Gothic" w:hAnsi="Century Gothic" w:cs="Century Gothic"/>
                <w:sz w:val="18"/>
                <w:szCs w:val="18"/>
              </w:rPr>
            </w:pPr>
            <w:r w:rsidRPr="00624443">
              <w:rPr>
                <w:rFonts w:ascii="Century Gothic" w:eastAsia="Century Gothic" w:hAnsi="Century Gothic" w:cs="Century Gothic"/>
                <w:bCs/>
                <w:sz w:val="18"/>
                <w:szCs w:val="18"/>
              </w:rPr>
              <w:t>How to i</w:t>
            </w:r>
            <w:r w:rsidRPr="00624443">
              <w:rPr>
                <w:rFonts w:ascii="Century Gothic" w:eastAsia="Century Gothic" w:hAnsi="Century Gothic" w:cs="Century Gothic"/>
                <w:sz w:val="18"/>
                <w:szCs w:val="18"/>
              </w:rPr>
              <w:t>dentify cultural foods.</w:t>
            </w:r>
          </w:p>
          <w:p w14:paraId="0B0937D6" w14:textId="77777777" w:rsidR="00412C71" w:rsidRPr="00624443" w:rsidRDefault="00412C71" w:rsidP="00412C71">
            <w:pPr>
              <w:spacing w:after="0" w:line="240" w:lineRule="auto"/>
              <w:ind w:left="1"/>
              <w:rPr>
                <w:rFonts w:ascii="Century Gothic" w:eastAsia="Century Gothic" w:hAnsi="Century Gothic" w:cs="Century Gothic"/>
                <w:b/>
                <w:sz w:val="18"/>
                <w:szCs w:val="18"/>
              </w:rPr>
            </w:pPr>
            <w:r w:rsidRPr="00624443">
              <w:rPr>
                <w:rFonts w:ascii="Century Gothic" w:eastAsia="Century Gothic" w:hAnsi="Century Gothic" w:cs="Century Gothic"/>
                <w:bCs/>
                <w:sz w:val="18"/>
                <w:szCs w:val="18"/>
              </w:rPr>
              <w:t>How to a</w:t>
            </w:r>
            <w:r w:rsidRPr="00624443">
              <w:rPr>
                <w:rFonts w:ascii="Century Gothic" w:eastAsia="Century Gothic" w:hAnsi="Century Gothic" w:cs="Century Gothic"/>
                <w:sz w:val="18"/>
                <w:szCs w:val="18"/>
              </w:rPr>
              <w:t>sk for quantities.</w:t>
            </w:r>
          </w:p>
          <w:p w14:paraId="7BAFC6F5" w14:textId="77777777" w:rsidR="00412C71" w:rsidRPr="00624443" w:rsidRDefault="00412C71" w:rsidP="00412C71">
            <w:pPr>
              <w:spacing w:after="0" w:line="240" w:lineRule="auto"/>
              <w:ind w:left="1"/>
              <w:rPr>
                <w:rFonts w:ascii="Century Gothic" w:eastAsia="Century Gothic" w:hAnsi="Century Gothic" w:cs="Century Gothic"/>
                <w:bCs/>
                <w:sz w:val="18"/>
                <w:szCs w:val="18"/>
              </w:rPr>
            </w:pPr>
            <w:r w:rsidRPr="00624443">
              <w:rPr>
                <w:rFonts w:ascii="Century Gothic" w:eastAsia="Century Gothic" w:hAnsi="Century Gothic" w:cs="Century Gothic"/>
                <w:bCs/>
                <w:sz w:val="18"/>
                <w:szCs w:val="18"/>
              </w:rPr>
              <w:t>How to state healthy and unhealthy dishes.</w:t>
            </w:r>
          </w:p>
          <w:p w14:paraId="2170AA61" w14:textId="77777777" w:rsidR="00412C71" w:rsidRPr="00624443" w:rsidRDefault="00412C71" w:rsidP="00412C71">
            <w:pPr>
              <w:spacing w:after="0" w:line="240" w:lineRule="auto"/>
              <w:ind w:left="1"/>
              <w:rPr>
                <w:rFonts w:ascii="Century Gothic" w:eastAsia="Century Gothic" w:hAnsi="Century Gothic" w:cs="Century Gothic"/>
                <w:bCs/>
                <w:sz w:val="18"/>
                <w:szCs w:val="18"/>
              </w:rPr>
            </w:pPr>
            <w:r w:rsidRPr="00624443">
              <w:rPr>
                <w:rFonts w:ascii="Century Gothic" w:eastAsia="Century Gothic" w:hAnsi="Century Gothic" w:cs="Century Gothic"/>
                <w:bCs/>
                <w:sz w:val="18"/>
                <w:szCs w:val="18"/>
              </w:rPr>
              <w:t>How to name healthy and unhealthy habits.</w:t>
            </w:r>
          </w:p>
          <w:p w14:paraId="7A450B00" w14:textId="77777777" w:rsidR="00412C71" w:rsidRPr="00624443" w:rsidRDefault="00412C71" w:rsidP="00412C71">
            <w:pPr>
              <w:spacing w:after="0" w:line="240" w:lineRule="auto"/>
              <w:ind w:left="1"/>
              <w:rPr>
                <w:rFonts w:ascii="Century Gothic" w:eastAsia="Century Gothic" w:hAnsi="Century Gothic" w:cs="Century Gothic"/>
                <w:bCs/>
                <w:sz w:val="18"/>
                <w:szCs w:val="18"/>
              </w:rPr>
            </w:pPr>
            <w:r w:rsidRPr="00624443">
              <w:rPr>
                <w:rFonts w:ascii="Century Gothic" w:eastAsia="Century Gothic" w:hAnsi="Century Gothic" w:cs="Century Gothic"/>
                <w:bCs/>
                <w:sz w:val="18"/>
                <w:szCs w:val="18"/>
              </w:rPr>
              <w:t>How to name actions to improve your health.</w:t>
            </w:r>
          </w:p>
          <w:p w14:paraId="45C3EEF1" w14:textId="77777777" w:rsidR="00412C71" w:rsidRPr="00624443" w:rsidRDefault="00412C71" w:rsidP="00412C71">
            <w:pPr>
              <w:spacing w:after="0" w:line="240" w:lineRule="auto"/>
              <w:ind w:left="1"/>
              <w:rPr>
                <w:rFonts w:ascii="Century Gothic" w:eastAsia="Century Gothic" w:hAnsi="Century Gothic" w:cs="Century Gothic"/>
                <w:sz w:val="18"/>
                <w:szCs w:val="18"/>
              </w:rPr>
            </w:pPr>
            <w:r w:rsidRPr="00624443">
              <w:rPr>
                <w:rFonts w:ascii="Century Gothic" w:eastAsia="Century Gothic" w:hAnsi="Century Gothic" w:cs="Century Gothic"/>
                <w:bCs/>
                <w:sz w:val="18"/>
                <w:szCs w:val="18"/>
              </w:rPr>
              <w:t>How to describe body parts.</w:t>
            </w:r>
          </w:p>
          <w:p w14:paraId="08B27BC8" w14:textId="77777777" w:rsidR="00412C71" w:rsidRPr="00CD66BB" w:rsidRDefault="00412C71" w:rsidP="00412C71">
            <w:pPr>
              <w:spacing w:after="0" w:line="240" w:lineRule="auto"/>
              <w:ind w:left="1"/>
              <w:rPr>
                <w:rFonts w:ascii="Century Gothic" w:eastAsia="Century Gothic" w:hAnsi="Century Gothic" w:cs="Century Gothic"/>
                <w:sz w:val="18"/>
                <w:szCs w:val="18"/>
              </w:rPr>
            </w:pPr>
            <w:r w:rsidRPr="00624443">
              <w:rPr>
                <w:rFonts w:ascii="Century Gothic" w:eastAsia="Century Gothic" w:hAnsi="Century Gothic" w:cs="Century Gothic"/>
                <w:bCs/>
                <w:sz w:val="18"/>
                <w:szCs w:val="18"/>
              </w:rPr>
              <w:t>How to describe someone’s body.</w:t>
            </w:r>
          </w:p>
          <w:p w14:paraId="42434E2B" w14:textId="77777777" w:rsidR="00412C71" w:rsidRDefault="00412C71" w:rsidP="00412C7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2B1AAF66" w14:textId="77777777" w:rsidR="00412C71" w:rsidRDefault="00412C71" w:rsidP="00412C71">
            <w:pPr>
              <w:pStyle w:val="ListParagraph"/>
              <w:numPr>
                <w:ilvl w:val="0"/>
                <w:numId w:val="1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at the end of every sub-unit of work to assess the recall of key lexical items.</w:t>
            </w:r>
          </w:p>
          <w:p w14:paraId="39C7A57C" w14:textId="77777777" w:rsidR="00412C71" w:rsidRDefault="00412C71" w:rsidP="00412C71">
            <w:pPr>
              <w:pStyle w:val="ListParagraph"/>
              <w:numPr>
                <w:ilvl w:val="0"/>
                <w:numId w:val="1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3B246030" w14:textId="77777777" w:rsidR="00412C71" w:rsidRDefault="00412C71" w:rsidP="00412C71">
            <w:pPr>
              <w:pStyle w:val="ListParagraph"/>
              <w:numPr>
                <w:ilvl w:val="0"/>
                <w:numId w:val="1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throughout the topic.</w:t>
            </w:r>
          </w:p>
          <w:p w14:paraId="7D8AD89E" w14:textId="77777777" w:rsidR="00412C71" w:rsidRDefault="00412C71" w:rsidP="00412C71">
            <w:pPr>
              <w:pStyle w:val="ListParagraph"/>
              <w:numPr>
                <w:ilvl w:val="0"/>
                <w:numId w:val="19"/>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A summative assessment testing listening, reading and writing skills.</w:t>
            </w:r>
          </w:p>
          <w:p w14:paraId="52A514AB" w14:textId="77777777" w:rsidR="00412C71" w:rsidRPr="00CD66BB" w:rsidRDefault="00412C71" w:rsidP="00412C71">
            <w:pPr>
              <w:pStyle w:val="ListParagraph"/>
              <w:numPr>
                <w:ilvl w:val="0"/>
                <w:numId w:val="19"/>
              </w:numPr>
              <w:spacing w:after="0" w:line="240" w:lineRule="auto"/>
              <w:rPr>
                <w:rFonts w:ascii="Century Gothic" w:eastAsia="Century Gothic" w:hAnsi="Century Gothic" w:cs="Century Gothic"/>
                <w:bCs/>
                <w:sz w:val="18"/>
                <w:szCs w:val="18"/>
              </w:rPr>
            </w:pPr>
          </w:p>
          <w:p w14:paraId="2216B3EC" w14:textId="77777777" w:rsidR="00412C71" w:rsidRDefault="00412C71" w:rsidP="00412C7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5C01295E" w14:textId="77777777" w:rsidR="00412C71" w:rsidRPr="00CD66BB" w:rsidRDefault="00412C71" w:rsidP="00412C71">
            <w:pPr>
              <w:spacing w:after="0" w:line="240" w:lineRule="auto"/>
              <w:ind w:left="143"/>
              <w:rPr>
                <w:rFonts w:ascii="Century Gothic" w:eastAsia="Century Gothic" w:hAnsi="Century Gothic" w:cs="Century Gothic"/>
                <w:iCs/>
                <w:sz w:val="18"/>
                <w:szCs w:val="18"/>
              </w:rPr>
            </w:pPr>
            <w:r w:rsidRPr="00CD66BB">
              <w:rPr>
                <w:rFonts w:ascii="Century Gothic" w:eastAsia="Century Gothic" w:hAnsi="Century Gothic" w:cs="Century Gothic"/>
                <w:iCs/>
                <w:sz w:val="18"/>
                <w:szCs w:val="18"/>
              </w:rPr>
              <w:t>In this unit students will get closer to the culture of the language they study, and they will have the chance to compare lifestyles.</w:t>
            </w:r>
          </w:p>
          <w:p w14:paraId="339CE3AD" w14:textId="77777777" w:rsidR="00412C71" w:rsidRPr="00CD66BB" w:rsidRDefault="00412C71" w:rsidP="00412C71">
            <w:pPr>
              <w:spacing w:after="0" w:line="240" w:lineRule="auto"/>
              <w:ind w:left="143"/>
              <w:rPr>
                <w:rFonts w:ascii="Century Gothic" w:eastAsia="Century Gothic" w:hAnsi="Century Gothic" w:cs="Century Gothic"/>
                <w:sz w:val="18"/>
                <w:szCs w:val="18"/>
              </w:rPr>
            </w:pPr>
            <w:r w:rsidRPr="00CD66BB">
              <w:rPr>
                <w:rFonts w:ascii="Century Gothic" w:eastAsia="Century Gothic" w:hAnsi="Century Gothic" w:cs="Century Gothic"/>
                <w:iCs/>
                <w:sz w:val="18"/>
                <w:szCs w:val="18"/>
              </w:rPr>
              <w:t>They will give freedom to their imagination creating TL monsters.</w:t>
            </w:r>
          </w:p>
          <w:p w14:paraId="24D7263C" w14:textId="77777777" w:rsidR="00412C71" w:rsidRPr="00CD66BB" w:rsidRDefault="00412C71" w:rsidP="00412C71">
            <w:pPr>
              <w:spacing w:after="0" w:line="240" w:lineRule="auto"/>
              <w:ind w:left="143"/>
              <w:rPr>
                <w:rFonts w:ascii="Century Gothic" w:eastAsia="Century Gothic" w:hAnsi="Century Gothic" w:cs="Century Gothic"/>
                <w:iCs/>
                <w:sz w:val="18"/>
                <w:szCs w:val="18"/>
              </w:rPr>
            </w:pPr>
            <w:r w:rsidRPr="00CD66BB">
              <w:rPr>
                <w:rFonts w:ascii="Century Gothic" w:eastAsia="Century Gothic" w:hAnsi="Century Gothic" w:cs="Century Gothic"/>
                <w:iCs/>
                <w:sz w:val="18"/>
                <w:szCs w:val="18"/>
              </w:rPr>
              <w:t>And will get essential experience in role plays for their future GCSEs.</w:t>
            </w:r>
          </w:p>
          <w:p w14:paraId="6CE2A316" w14:textId="77777777" w:rsidR="00412C71" w:rsidRDefault="00412C71" w:rsidP="00412C71">
            <w:pPr>
              <w:spacing w:after="0" w:line="240" w:lineRule="auto"/>
              <w:ind w:left="143"/>
              <w:rPr>
                <w:rFonts w:ascii="Century Gothic" w:eastAsia="Century Gothic" w:hAnsi="Century Gothic" w:cs="Century Gothic"/>
                <w:iCs/>
                <w:sz w:val="18"/>
                <w:szCs w:val="18"/>
              </w:rPr>
            </w:pPr>
            <w:r w:rsidRPr="00CD66BB">
              <w:rPr>
                <w:rFonts w:ascii="Century Gothic" w:eastAsia="Century Gothic" w:hAnsi="Century Gothic" w:cs="Century Gothic"/>
                <w:iCs/>
                <w:sz w:val="18"/>
                <w:szCs w:val="18"/>
              </w:rPr>
              <w:t xml:space="preserve">Apart from languages, this unit will allow students to think about the healthy and unhealthy routines they may </w:t>
            </w:r>
            <w:r w:rsidRPr="00CD66BB">
              <w:rPr>
                <w:rFonts w:ascii="Century Gothic" w:eastAsia="Century Gothic" w:hAnsi="Century Gothic" w:cs="Century Gothic"/>
                <w:iCs/>
                <w:sz w:val="18"/>
                <w:szCs w:val="18"/>
              </w:rPr>
              <w:lastRenderedPageBreak/>
              <w:t>have and think about how to improve those.</w:t>
            </w:r>
          </w:p>
          <w:p w14:paraId="79ACD252" w14:textId="5B497C0F" w:rsidR="000F4F01" w:rsidRPr="00624443" w:rsidRDefault="000F4F01" w:rsidP="000F4F01">
            <w:pPr>
              <w:spacing w:after="0" w:line="240" w:lineRule="auto"/>
              <w:ind w:left="100"/>
              <w:rPr>
                <w:rFonts w:ascii="Century Gothic" w:eastAsia="Century Gothic" w:hAnsi="Century Gothic" w:cs="Century Gothic"/>
                <w:sz w:val="18"/>
                <w:szCs w:val="18"/>
              </w:rPr>
            </w:pPr>
          </w:p>
        </w:tc>
        <w:tc>
          <w:tcPr>
            <w:tcW w:w="3465" w:type="dxa"/>
            <w:vMerge w:val="restart"/>
            <w:tcBorders>
              <w:top w:val="single" w:sz="4" w:space="0" w:color="000000"/>
              <w:left w:val="single" w:sz="4" w:space="0" w:color="000000"/>
              <w:right w:val="single" w:sz="4" w:space="0" w:color="000000"/>
            </w:tcBorders>
          </w:tcPr>
          <w:p w14:paraId="6B6A262E" w14:textId="40E596B7" w:rsidR="00BF6AFF" w:rsidRDefault="00BF6AFF" w:rsidP="00BF6AFF">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lastRenderedPageBreak/>
              <w:t>Unit 9:  Media and technology</w:t>
            </w:r>
          </w:p>
          <w:p w14:paraId="6247AB58" w14:textId="77777777" w:rsidR="00BF6AFF" w:rsidRDefault="00BF6AFF" w:rsidP="00BF6AFF">
            <w:pPr>
              <w:spacing w:after="0" w:line="240" w:lineRule="auto"/>
              <w:rPr>
                <w:rFonts w:ascii="Century Gothic" w:eastAsia="Century Gothic" w:hAnsi="Century Gothic" w:cs="Century Gothic"/>
                <w:sz w:val="18"/>
                <w:szCs w:val="18"/>
              </w:rPr>
            </w:pPr>
          </w:p>
          <w:p w14:paraId="728539E3" w14:textId="77777777" w:rsidR="00BF6AFF" w:rsidRDefault="00BF6AFF" w:rsidP="00BF6AF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7C0AC162" w14:textId="77777777" w:rsidR="00BF6AFF" w:rsidRPr="006F6ABC" w:rsidRDefault="00BF6AFF" w:rsidP="00BF6AFF">
            <w:pPr>
              <w:spacing w:after="0" w:line="240" w:lineRule="auto"/>
              <w:ind w:left="41"/>
              <w:rPr>
                <w:rFonts w:ascii="Century Gothic" w:eastAsia="Century Gothic" w:hAnsi="Century Gothic" w:cs="Century Gothic"/>
                <w:bCs/>
                <w:sz w:val="18"/>
                <w:szCs w:val="18"/>
              </w:rPr>
            </w:pPr>
            <w:r w:rsidRPr="006F6ABC">
              <w:rPr>
                <w:rFonts w:ascii="Century Gothic" w:eastAsia="Century Gothic" w:hAnsi="Century Gothic" w:cs="Century Gothic"/>
                <w:bCs/>
                <w:sz w:val="18"/>
                <w:szCs w:val="18"/>
              </w:rPr>
              <w:t>How to describe the advantages and disadvantages of technology</w:t>
            </w:r>
          </w:p>
          <w:p w14:paraId="43A9B99F" w14:textId="77777777" w:rsidR="00BF6AFF" w:rsidRPr="006F6ABC" w:rsidRDefault="00BF6AFF" w:rsidP="00BF6AFF">
            <w:pPr>
              <w:spacing w:after="0" w:line="240" w:lineRule="auto"/>
              <w:ind w:left="41"/>
              <w:rPr>
                <w:rFonts w:ascii="Century Gothic" w:eastAsia="Century Gothic" w:hAnsi="Century Gothic" w:cs="Century Gothic"/>
                <w:bCs/>
                <w:sz w:val="18"/>
                <w:szCs w:val="18"/>
              </w:rPr>
            </w:pPr>
            <w:r w:rsidRPr="006F6ABC">
              <w:rPr>
                <w:rFonts w:ascii="Century Gothic" w:eastAsia="Century Gothic" w:hAnsi="Century Gothic" w:cs="Century Gothic"/>
                <w:bCs/>
                <w:sz w:val="18"/>
                <w:szCs w:val="18"/>
              </w:rPr>
              <w:t>How to talk about technology, smartphones and how they use them.</w:t>
            </w:r>
          </w:p>
          <w:p w14:paraId="6142EDB0" w14:textId="77777777" w:rsidR="00BF6AFF" w:rsidRPr="006F6ABC" w:rsidRDefault="00BF6AFF" w:rsidP="00BF6AFF">
            <w:pPr>
              <w:spacing w:after="0" w:line="240" w:lineRule="auto"/>
              <w:ind w:left="41"/>
              <w:rPr>
                <w:rFonts w:ascii="Century Gothic" w:eastAsia="Century Gothic" w:hAnsi="Century Gothic" w:cs="Century Gothic"/>
                <w:bCs/>
                <w:sz w:val="18"/>
                <w:szCs w:val="18"/>
              </w:rPr>
            </w:pPr>
            <w:r w:rsidRPr="006F6ABC">
              <w:rPr>
                <w:rFonts w:ascii="Century Gothic" w:eastAsia="Century Gothic" w:hAnsi="Century Gothic" w:cs="Century Gothic"/>
                <w:bCs/>
                <w:sz w:val="18"/>
                <w:szCs w:val="18"/>
              </w:rPr>
              <w:t xml:space="preserve">How to talk about recent and future uses of technology </w:t>
            </w:r>
          </w:p>
          <w:p w14:paraId="5FA56C7A" w14:textId="77777777" w:rsidR="00BF6AFF" w:rsidRDefault="00BF6AFF" w:rsidP="00BF6AFF">
            <w:pPr>
              <w:spacing w:after="0" w:line="240" w:lineRule="auto"/>
              <w:rPr>
                <w:rFonts w:ascii="Century Gothic" w:eastAsia="Century Gothic" w:hAnsi="Century Gothic" w:cs="Century Gothic"/>
                <w:sz w:val="18"/>
                <w:szCs w:val="18"/>
              </w:rPr>
            </w:pPr>
          </w:p>
          <w:p w14:paraId="683F619B" w14:textId="77777777" w:rsidR="00BF6AFF" w:rsidRDefault="00BF6AFF" w:rsidP="00BF6AF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6290569E" w14:textId="77777777" w:rsidR="00BF6AFF" w:rsidRDefault="00BF6AFF" w:rsidP="00BF6AFF">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Short knowledge quizzes every 3 lessons for key lexical items.</w:t>
            </w:r>
          </w:p>
          <w:p w14:paraId="5657C709" w14:textId="77777777" w:rsidR="00BF6AFF" w:rsidRDefault="00BF6AFF" w:rsidP="00BF6AFF">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End of unit tests.</w:t>
            </w:r>
          </w:p>
          <w:p w14:paraId="007B83BB" w14:textId="77777777" w:rsidR="00BF6AFF" w:rsidRDefault="00BF6AFF" w:rsidP="00BF6AFF">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Data Feeds.</w:t>
            </w:r>
          </w:p>
          <w:p w14:paraId="1D796026" w14:textId="77777777" w:rsidR="00BF6AFF" w:rsidRDefault="00BF6AFF" w:rsidP="00BF6AFF">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In-class formative assessment by the teacher</w:t>
            </w:r>
          </w:p>
          <w:p w14:paraId="546A42A8" w14:textId="77777777" w:rsidR="00BF6AFF" w:rsidRPr="007C084F" w:rsidRDefault="00BF6AFF" w:rsidP="00BF6AFF">
            <w:pPr>
              <w:pStyle w:val="ListParagraph"/>
              <w:numPr>
                <w:ilvl w:val="0"/>
                <w:numId w:val="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Written feedback given on specified pieces of writing and speaking throughout the topic.</w:t>
            </w:r>
          </w:p>
          <w:p w14:paraId="0B8C1CDC" w14:textId="77777777" w:rsidR="00BF6AFF" w:rsidRDefault="00BF6AFF" w:rsidP="00BF6AFF">
            <w:pPr>
              <w:spacing w:after="0" w:line="240" w:lineRule="auto"/>
              <w:rPr>
                <w:rFonts w:ascii="Century Gothic" w:eastAsia="Century Gothic" w:hAnsi="Century Gothic" w:cs="Century Gothic"/>
                <w:sz w:val="18"/>
                <w:szCs w:val="18"/>
              </w:rPr>
            </w:pPr>
          </w:p>
          <w:p w14:paraId="193BDC6C" w14:textId="77777777" w:rsidR="00BF6AFF" w:rsidRDefault="00BF6AFF" w:rsidP="00BF6AF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2883CD10" w14:textId="77777777" w:rsidR="00BF6AFF" w:rsidRPr="006F6ABC" w:rsidRDefault="00BF6AFF" w:rsidP="00BF6AFF">
            <w:pPr>
              <w:spacing w:after="0" w:line="240" w:lineRule="auto"/>
              <w:ind w:left="41"/>
              <w:rPr>
                <w:rFonts w:ascii="Century Gothic" w:eastAsia="Century Gothic" w:hAnsi="Century Gothic" w:cs="Century Gothic"/>
                <w:sz w:val="18"/>
                <w:szCs w:val="18"/>
              </w:rPr>
            </w:pPr>
            <w:r w:rsidRPr="006F6ABC">
              <w:rPr>
                <w:rFonts w:ascii="Century Gothic" w:eastAsia="Century Gothic" w:hAnsi="Century Gothic" w:cs="Century Gothic"/>
                <w:sz w:val="18"/>
                <w:szCs w:val="18"/>
              </w:rPr>
              <w:t xml:space="preserve">Through this topic, students will interweave concepts and structures that have been developed throughout the year – complex opinions and justifications, modal verbs, and multiple tenses. </w:t>
            </w:r>
          </w:p>
          <w:p w14:paraId="6F26B5BD" w14:textId="058069BB" w:rsidR="00BF6AFF" w:rsidRDefault="00BF6AFF" w:rsidP="00BF6AFF">
            <w:pPr>
              <w:spacing w:after="0" w:line="240" w:lineRule="auto"/>
              <w:ind w:left="41"/>
              <w:rPr>
                <w:rFonts w:ascii="Century Gothic" w:eastAsia="Century Gothic" w:hAnsi="Century Gothic" w:cs="Century Gothic"/>
                <w:iCs/>
                <w:sz w:val="18"/>
                <w:szCs w:val="18"/>
              </w:rPr>
            </w:pPr>
            <w:r w:rsidRPr="006F6ABC">
              <w:rPr>
                <w:rFonts w:ascii="Century Gothic" w:eastAsia="Century Gothic" w:hAnsi="Century Gothic" w:cs="Century Gothic"/>
                <w:sz w:val="18"/>
                <w:szCs w:val="18"/>
              </w:rPr>
              <w:t>The topic allows for recycling of the free time vocabulary, whilst adding more complex lexical items e.g., about the potential dangers of technology</w:t>
            </w:r>
            <w:r>
              <w:rPr>
                <w:rFonts w:ascii="Century Gothic" w:eastAsia="Century Gothic" w:hAnsi="Century Gothic" w:cs="Century Gothic"/>
                <w:sz w:val="18"/>
                <w:szCs w:val="18"/>
              </w:rPr>
              <w:t>.</w:t>
            </w:r>
          </w:p>
          <w:p w14:paraId="7B1D882C" w14:textId="77777777" w:rsidR="00BF6AFF" w:rsidRDefault="00BF6AFF" w:rsidP="000F4F01">
            <w:pPr>
              <w:spacing w:after="0" w:line="240" w:lineRule="auto"/>
              <w:ind w:left="143"/>
              <w:rPr>
                <w:rFonts w:ascii="Century Gothic" w:eastAsia="Century Gothic" w:hAnsi="Century Gothic" w:cs="Century Gothic"/>
                <w:iCs/>
                <w:sz w:val="18"/>
                <w:szCs w:val="18"/>
              </w:rPr>
            </w:pPr>
          </w:p>
          <w:p w14:paraId="494BA3E8" w14:textId="77777777" w:rsidR="00BF6AFF" w:rsidRDefault="00BF6AFF" w:rsidP="000F4F01">
            <w:pPr>
              <w:spacing w:after="0" w:line="240" w:lineRule="auto"/>
              <w:ind w:left="143"/>
              <w:rPr>
                <w:rFonts w:ascii="Century Gothic" w:eastAsia="Century Gothic" w:hAnsi="Century Gothic" w:cs="Century Gothic"/>
                <w:iCs/>
                <w:sz w:val="18"/>
                <w:szCs w:val="18"/>
              </w:rPr>
            </w:pPr>
          </w:p>
          <w:p w14:paraId="0CE7FF4F" w14:textId="77777777" w:rsidR="00BF6AFF" w:rsidRDefault="00BF6AFF" w:rsidP="000F4F01">
            <w:pPr>
              <w:spacing w:after="0" w:line="240" w:lineRule="auto"/>
              <w:ind w:left="143"/>
              <w:rPr>
                <w:rFonts w:ascii="Century Gothic" w:eastAsia="Century Gothic" w:hAnsi="Century Gothic" w:cs="Century Gothic"/>
                <w:iCs/>
                <w:sz w:val="18"/>
                <w:szCs w:val="18"/>
              </w:rPr>
            </w:pPr>
          </w:p>
          <w:p w14:paraId="428AA185" w14:textId="77777777" w:rsidR="00BF6AFF" w:rsidRDefault="00BF6AFF" w:rsidP="000F4F01">
            <w:pPr>
              <w:spacing w:after="0" w:line="240" w:lineRule="auto"/>
              <w:ind w:left="143"/>
              <w:rPr>
                <w:rFonts w:ascii="Century Gothic" w:eastAsia="Century Gothic" w:hAnsi="Century Gothic" w:cs="Century Gothic"/>
                <w:iCs/>
                <w:sz w:val="18"/>
                <w:szCs w:val="18"/>
              </w:rPr>
            </w:pPr>
          </w:p>
          <w:p w14:paraId="08FC713E" w14:textId="77777777" w:rsidR="00BF6AFF" w:rsidRDefault="00BF6AFF" w:rsidP="000F4F01">
            <w:pPr>
              <w:spacing w:after="0" w:line="240" w:lineRule="auto"/>
              <w:ind w:left="143"/>
              <w:rPr>
                <w:rFonts w:ascii="Century Gothic" w:eastAsia="Century Gothic" w:hAnsi="Century Gothic" w:cs="Century Gothic"/>
                <w:iCs/>
                <w:sz w:val="18"/>
                <w:szCs w:val="18"/>
              </w:rPr>
            </w:pPr>
          </w:p>
          <w:p w14:paraId="7425FC3C" w14:textId="77777777" w:rsidR="00BF6AFF" w:rsidRDefault="00BF6AFF" w:rsidP="000F4F01">
            <w:pPr>
              <w:spacing w:after="0" w:line="240" w:lineRule="auto"/>
              <w:ind w:left="143"/>
              <w:rPr>
                <w:rFonts w:ascii="Century Gothic" w:eastAsia="Century Gothic" w:hAnsi="Century Gothic" w:cs="Century Gothic"/>
                <w:iCs/>
                <w:sz w:val="18"/>
                <w:szCs w:val="18"/>
              </w:rPr>
            </w:pPr>
          </w:p>
          <w:p w14:paraId="76B3F2B6" w14:textId="77777777" w:rsidR="00BF6AFF" w:rsidRDefault="00BF6AFF" w:rsidP="000F4F01">
            <w:pPr>
              <w:spacing w:after="0" w:line="240" w:lineRule="auto"/>
              <w:ind w:left="143"/>
              <w:rPr>
                <w:rFonts w:ascii="Century Gothic" w:eastAsia="Century Gothic" w:hAnsi="Century Gothic" w:cs="Century Gothic"/>
                <w:iCs/>
                <w:sz w:val="18"/>
                <w:szCs w:val="18"/>
              </w:rPr>
            </w:pPr>
          </w:p>
          <w:p w14:paraId="0A1DB910" w14:textId="77777777" w:rsidR="00BF6AFF" w:rsidRDefault="00BF6AFF" w:rsidP="000F4F01">
            <w:pPr>
              <w:spacing w:after="0" w:line="240" w:lineRule="auto"/>
              <w:ind w:left="143"/>
              <w:rPr>
                <w:rFonts w:ascii="Century Gothic" w:eastAsia="Century Gothic" w:hAnsi="Century Gothic" w:cs="Century Gothic"/>
                <w:iCs/>
                <w:sz w:val="18"/>
                <w:szCs w:val="18"/>
              </w:rPr>
            </w:pPr>
          </w:p>
          <w:p w14:paraId="171E3F98" w14:textId="77777777" w:rsidR="00BF6AFF" w:rsidRDefault="00BF6AFF" w:rsidP="000F4F01">
            <w:pPr>
              <w:spacing w:after="0" w:line="240" w:lineRule="auto"/>
              <w:ind w:left="143"/>
              <w:rPr>
                <w:rFonts w:ascii="Century Gothic" w:eastAsia="Century Gothic" w:hAnsi="Century Gothic" w:cs="Century Gothic"/>
                <w:iCs/>
                <w:sz w:val="18"/>
                <w:szCs w:val="18"/>
              </w:rPr>
            </w:pPr>
          </w:p>
          <w:p w14:paraId="3689116D" w14:textId="77777777" w:rsidR="00BF6AFF" w:rsidRDefault="00BF6AFF" w:rsidP="000F4F01">
            <w:pPr>
              <w:spacing w:after="0" w:line="240" w:lineRule="auto"/>
              <w:ind w:left="143"/>
              <w:rPr>
                <w:rFonts w:ascii="Century Gothic" w:eastAsia="Century Gothic" w:hAnsi="Century Gothic" w:cs="Century Gothic"/>
                <w:iCs/>
                <w:sz w:val="18"/>
                <w:szCs w:val="18"/>
              </w:rPr>
            </w:pPr>
          </w:p>
          <w:p w14:paraId="7839B042" w14:textId="77777777" w:rsidR="00BF6AFF" w:rsidRDefault="00BF6AFF" w:rsidP="000F4F01">
            <w:pPr>
              <w:spacing w:after="0" w:line="240" w:lineRule="auto"/>
              <w:ind w:left="143"/>
              <w:rPr>
                <w:rFonts w:ascii="Century Gothic" w:eastAsia="Century Gothic" w:hAnsi="Century Gothic" w:cs="Century Gothic"/>
                <w:iCs/>
                <w:sz w:val="18"/>
                <w:szCs w:val="18"/>
              </w:rPr>
            </w:pPr>
          </w:p>
          <w:p w14:paraId="2347082B" w14:textId="77777777" w:rsidR="00BF6AFF" w:rsidRDefault="00BF6AFF" w:rsidP="000F4F01">
            <w:pPr>
              <w:spacing w:after="0" w:line="240" w:lineRule="auto"/>
              <w:ind w:left="143"/>
              <w:rPr>
                <w:rFonts w:ascii="Century Gothic" w:eastAsia="Century Gothic" w:hAnsi="Century Gothic" w:cs="Century Gothic"/>
                <w:iCs/>
                <w:sz w:val="18"/>
                <w:szCs w:val="18"/>
              </w:rPr>
            </w:pPr>
          </w:p>
          <w:p w14:paraId="676384E5" w14:textId="77777777" w:rsidR="00BF6AFF" w:rsidRDefault="00BF6AFF" w:rsidP="000F4F01">
            <w:pPr>
              <w:spacing w:after="0" w:line="240" w:lineRule="auto"/>
              <w:ind w:left="143"/>
              <w:rPr>
                <w:rFonts w:ascii="Century Gothic" w:eastAsia="Century Gothic" w:hAnsi="Century Gothic" w:cs="Century Gothic"/>
                <w:iCs/>
                <w:sz w:val="18"/>
                <w:szCs w:val="18"/>
              </w:rPr>
            </w:pPr>
          </w:p>
          <w:p w14:paraId="1F512EC0" w14:textId="77777777" w:rsidR="00BF6AFF" w:rsidRDefault="00BF6AFF" w:rsidP="000F4F01">
            <w:pPr>
              <w:spacing w:after="0" w:line="240" w:lineRule="auto"/>
              <w:ind w:left="143"/>
              <w:rPr>
                <w:rFonts w:ascii="Century Gothic" w:eastAsia="Century Gothic" w:hAnsi="Century Gothic" w:cs="Century Gothic"/>
                <w:iCs/>
                <w:sz w:val="18"/>
                <w:szCs w:val="18"/>
              </w:rPr>
            </w:pPr>
          </w:p>
          <w:p w14:paraId="7AEBFD6D" w14:textId="77777777" w:rsidR="00BF6AFF" w:rsidRDefault="00BF6AFF" w:rsidP="000F4F01">
            <w:pPr>
              <w:spacing w:after="0" w:line="240" w:lineRule="auto"/>
              <w:ind w:left="143"/>
              <w:rPr>
                <w:rFonts w:ascii="Century Gothic" w:eastAsia="Century Gothic" w:hAnsi="Century Gothic" w:cs="Century Gothic"/>
                <w:iCs/>
                <w:sz w:val="18"/>
                <w:szCs w:val="18"/>
              </w:rPr>
            </w:pPr>
          </w:p>
          <w:p w14:paraId="5B78E476" w14:textId="77777777" w:rsidR="000F4F01" w:rsidRDefault="000F4F01" w:rsidP="000F4F01">
            <w:pPr>
              <w:spacing w:after="0" w:line="240" w:lineRule="auto"/>
              <w:ind w:left="143"/>
              <w:rPr>
                <w:rFonts w:ascii="Century Gothic" w:eastAsia="Century Gothic" w:hAnsi="Century Gothic" w:cs="Century Gothic"/>
                <w:iCs/>
                <w:sz w:val="18"/>
                <w:szCs w:val="18"/>
              </w:rPr>
            </w:pPr>
          </w:p>
          <w:p w14:paraId="2DD084DB" w14:textId="77777777" w:rsidR="000F4F01" w:rsidRDefault="000F4F01" w:rsidP="000F4F01">
            <w:pPr>
              <w:spacing w:after="0" w:line="240" w:lineRule="auto"/>
              <w:ind w:left="143"/>
              <w:rPr>
                <w:rFonts w:ascii="Century Gothic" w:eastAsia="Century Gothic" w:hAnsi="Century Gothic" w:cs="Century Gothic"/>
                <w:iCs/>
                <w:sz w:val="18"/>
                <w:szCs w:val="18"/>
              </w:rPr>
            </w:pPr>
          </w:p>
          <w:p w14:paraId="25D3F9AA" w14:textId="77777777" w:rsidR="000F4F01" w:rsidRDefault="000F4F01" w:rsidP="000F4F01">
            <w:pPr>
              <w:spacing w:after="0" w:line="240" w:lineRule="auto"/>
              <w:ind w:left="143"/>
              <w:rPr>
                <w:rFonts w:ascii="Century Gothic" w:eastAsia="Century Gothic" w:hAnsi="Century Gothic" w:cs="Century Gothic"/>
                <w:iCs/>
                <w:sz w:val="18"/>
                <w:szCs w:val="18"/>
              </w:rPr>
            </w:pPr>
          </w:p>
          <w:p w14:paraId="1CFF5CCC" w14:textId="77777777" w:rsidR="000F4F01" w:rsidRDefault="000F4F01" w:rsidP="000F4F01">
            <w:pPr>
              <w:spacing w:after="0" w:line="240" w:lineRule="auto"/>
              <w:ind w:left="143"/>
              <w:rPr>
                <w:rFonts w:ascii="Century Gothic" w:eastAsia="Century Gothic" w:hAnsi="Century Gothic" w:cs="Century Gothic"/>
                <w:iCs/>
                <w:sz w:val="18"/>
                <w:szCs w:val="18"/>
              </w:rPr>
            </w:pPr>
          </w:p>
          <w:p w14:paraId="582AFAA4" w14:textId="77777777" w:rsidR="000F4F01" w:rsidRDefault="000F4F01" w:rsidP="000F4F01">
            <w:pPr>
              <w:spacing w:after="0" w:line="240" w:lineRule="auto"/>
              <w:ind w:left="143"/>
              <w:rPr>
                <w:rFonts w:ascii="Century Gothic" w:eastAsia="Century Gothic" w:hAnsi="Century Gothic" w:cs="Century Gothic"/>
                <w:iCs/>
                <w:sz w:val="18"/>
                <w:szCs w:val="18"/>
              </w:rPr>
            </w:pPr>
          </w:p>
          <w:p w14:paraId="03DCD363" w14:textId="77777777" w:rsidR="000F4F01" w:rsidRDefault="000F4F01" w:rsidP="000F4F01">
            <w:pPr>
              <w:spacing w:after="0" w:line="240" w:lineRule="auto"/>
              <w:ind w:left="143"/>
              <w:rPr>
                <w:rFonts w:ascii="Century Gothic" w:eastAsia="Century Gothic" w:hAnsi="Century Gothic" w:cs="Century Gothic"/>
                <w:iCs/>
                <w:sz w:val="18"/>
                <w:szCs w:val="18"/>
              </w:rPr>
            </w:pPr>
          </w:p>
          <w:p w14:paraId="076F32CC" w14:textId="423A7483" w:rsidR="000F4F01" w:rsidRDefault="000F4F01" w:rsidP="000F4F01">
            <w:pPr>
              <w:spacing w:after="0" w:line="240" w:lineRule="auto"/>
              <w:ind w:left="143"/>
              <w:rPr>
                <w:rFonts w:ascii="Century Gothic" w:eastAsia="Century Gothic" w:hAnsi="Century Gothic" w:cs="Century Gothic"/>
                <w:iCs/>
                <w:sz w:val="18"/>
                <w:szCs w:val="18"/>
              </w:rPr>
            </w:pPr>
            <w:r>
              <w:rPr>
                <w:rFonts w:ascii="Century Gothic" w:eastAsia="Century Gothic" w:hAnsi="Century Gothic" w:cs="Century Gothic"/>
                <w:noProof/>
                <w:sz w:val="18"/>
                <w:szCs w:val="18"/>
              </w:rPr>
              <w:drawing>
                <wp:anchor distT="0" distB="0" distL="114300" distR="114300" simplePos="0" relativeHeight="251658263" behindDoc="0" locked="0" layoutInCell="1" allowOverlap="1" wp14:anchorId="458840D5" wp14:editId="04CF6DB1">
                  <wp:simplePos x="0" y="0"/>
                  <wp:positionH relativeFrom="column">
                    <wp:posOffset>-2002790</wp:posOffset>
                  </wp:positionH>
                  <wp:positionV relativeFrom="paragraph">
                    <wp:posOffset>340995</wp:posOffset>
                  </wp:positionV>
                  <wp:extent cx="409575" cy="546100"/>
                  <wp:effectExtent l="0" t="0" r="0" b="6350"/>
                  <wp:wrapNone/>
                  <wp:docPr id="6872766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9575" cy="546100"/>
                          </a:xfrm>
                          <a:prstGeom prst="rect">
                            <a:avLst/>
                          </a:prstGeom>
                          <a:noFill/>
                        </pic:spPr>
                      </pic:pic>
                    </a:graphicData>
                  </a:graphic>
                  <wp14:sizeRelH relativeFrom="margin">
                    <wp14:pctWidth>0</wp14:pctWidth>
                  </wp14:sizeRelH>
                  <wp14:sizeRelV relativeFrom="margin">
                    <wp14:pctHeight>0</wp14:pctHeight>
                  </wp14:sizeRelV>
                </wp:anchor>
              </w:drawing>
            </w:r>
            <w:r w:rsidRPr="00630FCE">
              <w:rPr>
                <w:rFonts w:ascii="Century Gothic" w:eastAsia="Century Gothic" w:hAnsi="Century Gothic" w:cs="Century Gothic"/>
                <w:noProof/>
                <w:sz w:val="18"/>
                <w:szCs w:val="18"/>
              </w:rPr>
              <w:drawing>
                <wp:anchor distT="0" distB="0" distL="114300" distR="114300" simplePos="0" relativeHeight="251658255" behindDoc="0" locked="0" layoutInCell="1" allowOverlap="1" wp14:anchorId="1F390A63" wp14:editId="05E0745B">
                  <wp:simplePos x="0" y="0"/>
                  <wp:positionH relativeFrom="column">
                    <wp:posOffset>4226560</wp:posOffset>
                  </wp:positionH>
                  <wp:positionV relativeFrom="paragraph">
                    <wp:posOffset>332740</wp:posOffset>
                  </wp:positionV>
                  <wp:extent cx="396240" cy="532130"/>
                  <wp:effectExtent l="0" t="0" r="3810" b="1270"/>
                  <wp:wrapNone/>
                  <wp:docPr id="1308443950"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96240" cy="53213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658256" behindDoc="0" locked="0" layoutInCell="1" allowOverlap="1" wp14:anchorId="24DB0EF8" wp14:editId="0EDC8375">
                  <wp:simplePos x="0" y="0"/>
                  <wp:positionH relativeFrom="column">
                    <wp:posOffset>4670425</wp:posOffset>
                  </wp:positionH>
                  <wp:positionV relativeFrom="paragraph">
                    <wp:posOffset>347345</wp:posOffset>
                  </wp:positionV>
                  <wp:extent cx="372110" cy="499745"/>
                  <wp:effectExtent l="0" t="0" r="8890" b="0"/>
                  <wp:wrapNone/>
                  <wp:docPr id="13025835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2110" cy="499745"/>
                          </a:xfrm>
                          <a:prstGeom prst="rect">
                            <a:avLst/>
                          </a:prstGeom>
                          <a:noFill/>
                        </pic:spPr>
                      </pic:pic>
                    </a:graphicData>
                  </a:graphic>
                </wp:anchor>
              </w:drawing>
            </w:r>
            <w:r w:rsidRPr="00146A63">
              <w:rPr>
                <w:rFonts w:ascii="Century Gothic" w:eastAsia="Century Gothic" w:hAnsi="Century Gothic" w:cs="Century Gothic"/>
                <w:b/>
                <w:noProof/>
                <w:sz w:val="18"/>
                <w:szCs w:val="18"/>
              </w:rPr>
              <w:drawing>
                <wp:anchor distT="0" distB="0" distL="114300" distR="114300" simplePos="0" relativeHeight="251658244" behindDoc="0" locked="0" layoutInCell="1" allowOverlap="1" wp14:anchorId="1FC043FB" wp14:editId="3CABCA6D">
                  <wp:simplePos x="0" y="0"/>
                  <wp:positionH relativeFrom="column">
                    <wp:posOffset>4197985</wp:posOffset>
                  </wp:positionH>
                  <wp:positionV relativeFrom="paragraph">
                    <wp:posOffset>82550</wp:posOffset>
                  </wp:positionV>
                  <wp:extent cx="1007110" cy="213360"/>
                  <wp:effectExtent l="0" t="0" r="2540" b="0"/>
                  <wp:wrapNone/>
                  <wp:docPr id="494792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5">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58243" behindDoc="0" locked="0" layoutInCell="1" allowOverlap="1" wp14:anchorId="6903876F" wp14:editId="25817D9F">
                  <wp:simplePos x="0" y="0"/>
                  <wp:positionH relativeFrom="column">
                    <wp:posOffset>2159635</wp:posOffset>
                  </wp:positionH>
                  <wp:positionV relativeFrom="paragraph">
                    <wp:posOffset>82550</wp:posOffset>
                  </wp:positionV>
                  <wp:extent cx="1007110" cy="213360"/>
                  <wp:effectExtent l="0" t="0" r="2540" b="0"/>
                  <wp:wrapNone/>
                  <wp:docPr id="82786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5">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58242" behindDoc="0" locked="0" layoutInCell="1" allowOverlap="1" wp14:anchorId="23B4F91D" wp14:editId="73BCF99A">
                  <wp:simplePos x="0" y="0"/>
                  <wp:positionH relativeFrom="column">
                    <wp:posOffset>-40640</wp:posOffset>
                  </wp:positionH>
                  <wp:positionV relativeFrom="paragraph">
                    <wp:posOffset>82550</wp:posOffset>
                  </wp:positionV>
                  <wp:extent cx="1007110" cy="213360"/>
                  <wp:effectExtent l="0" t="0" r="2540" b="0"/>
                  <wp:wrapNone/>
                  <wp:docPr id="41038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5">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58241" behindDoc="0" locked="0" layoutInCell="1" allowOverlap="1" wp14:anchorId="109B5640" wp14:editId="33C075AB">
                  <wp:simplePos x="0" y="0"/>
                  <wp:positionH relativeFrom="column">
                    <wp:posOffset>-1993265</wp:posOffset>
                  </wp:positionH>
                  <wp:positionV relativeFrom="paragraph">
                    <wp:posOffset>82550</wp:posOffset>
                  </wp:positionV>
                  <wp:extent cx="1007110" cy="213360"/>
                  <wp:effectExtent l="0" t="0" r="2540" b="0"/>
                  <wp:wrapNone/>
                  <wp:docPr id="457146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5">
                            <a:extLst>
                              <a:ext uri="{28A0092B-C50C-407E-A947-70E740481C1C}">
                                <a14:useLocalDpi xmlns:a14="http://schemas.microsoft.com/office/drawing/2010/main" val="0"/>
                              </a:ext>
                            </a:extLst>
                          </a:blip>
                          <a:stretch>
                            <a:fillRect/>
                          </a:stretch>
                        </pic:blipFill>
                        <pic:spPr>
                          <a:xfrm>
                            <a:off x="0" y="0"/>
                            <a:ext cx="1007110" cy="213360"/>
                          </a:xfrm>
                          <a:prstGeom prst="rect">
                            <a:avLst/>
                          </a:prstGeom>
                        </pic:spPr>
                      </pic:pic>
                    </a:graphicData>
                  </a:graphic>
                  <wp14:sizeRelH relativeFrom="margin">
                    <wp14:pctWidth>0</wp14:pctWidth>
                  </wp14:sizeRelH>
                  <wp14:sizeRelV relativeFrom="margin">
                    <wp14:pctHeight>0</wp14:pctHeight>
                  </wp14:sizeRelV>
                </wp:anchor>
              </w:drawing>
            </w:r>
            <w:r w:rsidRPr="00146A63">
              <w:rPr>
                <w:rFonts w:ascii="Century Gothic" w:eastAsia="Century Gothic" w:hAnsi="Century Gothic" w:cs="Century Gothic"/>
                <w:b/>
                <w:noProof/>
                <w:sz w:val="18"/>
                <w:szCs w:val="18"/>
              </w:rPr>
              <w:drawing>
                <wp:anchor distT="0" distB="0" distL="114300" distR="114300" simplePos="0" relativeHeight="251658240" behindDoc="0" locked="0" layoutInCell="1" allowOverlap="1" wp14:anchorId="32E8F5F4" wp14:editId="796EEA2C">
                  <wp:simplePos x="0" y="0"/>
                  <wp:positionH relativeFrom="column">
                    <wp:posOffset>-4117340</wp:posOffset>
                  </wp:positionH>
                  <wp:positionV relativeFrom="paragraph">
                    <wp:posOffset>82550</wp:posOffset>
                  </wp:positionV>
                  <wp:extent cx="1007110" cy="213435"/>
                  <wp:effectExtent l="0" t="0" r="2540" b="0"/>
                  <wp:wrapNone/>
                  <wp:docPr id="1786295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91909" name=""/>
                          <pic:cNvPicPr/>
                        </pic:nvPicPr>
                        <pic:blipFill>
                          <a:blip r:embed="rId15">
                            <a:extLst>
                              <a:ext uri="{28A0092B-C50C-407E-A947-70E740481C1C}">
                                <a14:useLocalDpi xmlns:a14="http://schemas.microsoft.com/office/drawing/2010/main" val="0"/>
                              </a:ext>
                            </a:extLst>
                          </a:blip>
                          <a:stretch>
                            <a:fillRect/>
                          </a:stretch>
                        </pic:blipFill>
                        <pic:spPr>
                          <a:xfrm>
                            <a:off x="0" y="0"/>
                            <a:ext cx="1007110" cy="213435"/>
                          </a:xfrm>
                          <a:prstGeom prst="rect">
                            <a:avLst/>
                          </a:prstGeom>
                        </pic:spPr>
                      </pic:pic>
                    </a:graphicData>
                  </a:graphic>
                  <wp14:sizeRelH relativeFrom="margin">
                    <wp14:pctWidth>0</wp14:pctWidth>
                  </wp14:sizeRelH>
                  <wp14:sizeRelV relativeFrom="margin">
                    <wp14:pctHeight>0</wp14:pctHeight>
                  </wp14:sizeRelV>
                </wp:anchor>
              </w:drawing>
            </w:r>
          </w:p>
          <w:p w14:paraId="20A27291" w14:textId="000470C8" w:rsidR="000F4F01" w:rsidRDefault="000F4F01" w:rsidP="000F4F01">
            <w:pPr>
              <w:spacing w:after="0" w:line="240" w:lineRule="auto"/>
              <w:ind w:left="143"/>
              <w:rPr>
                <w:rFonts w:ascii="Century Gothic" w:eastAsia="Century Gothic" w:hAnsi="Century Gothic" w:cs="Century Gothic"/>
                <w:iCs/>
                <w:sz w:val="18"/>
                <w:szCs w:val="18"/>
              </w:rPr>
            </w:pPr>
            <w:r w:rsidRPr="00630FCE">
              <w:rPr>
                <w:rFonts w:ascii="Century Gothic" w:eastAsia="Century Gothic" w:hAnsi="Century Gothic" w:cs="Century Gothic"/>
                <w:noProof/>
                <w:sz w:val="18"/>
                <w:szCs w:val="18"/>
              </w:rPr>
              <w:drawing>
                <wp:anchor distT="0" distB="0" distL="114300" distR="114300" simplePos="0" relativeHeight="251658265" behindDoc="0" locked="0" layoutInCell="1" allowOverlap="1" wp14:anchorId="3FFE7335" wp14:editId="47C8EF56">
                  <wp:simplePos x="0" y="0"/>
                  <wp:positionH relativeFrom="column">
                    <wp:posOffset>-3164840</wp:posOffset>
                  </wp:positionH>
                  <wp:positionV relativeFrom="paragraph">
                    <wp:posOffset>296545</wp:posOffset>
                  </wp:positionV>
                  <wp:extent cx="396240" cy="532130"/>
                  <wp:effectExtent l="0" t="0" r="3810" b="1270"/>
                  <wp:wrapNone/>
                  <wp:docPr id="1711663722" name="Picture 7" descr="A picture containing drawing&#10;&#10;Description automatically generated">
                    <a:extLst xmlns:a="http://schemas.openxmlformats.org/drawingml/2006/main">
                      <a:ext uri="{FF2B5EF4-FFF2-40B4-BE49-F238E27FC236}">
                        <a16:creationId xmlns:a16="http://schemas.microsoft.com/office/drawing/2014/main" id="{46B54769-8449-BA43-AA3E-832412378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icture containing drawing&#10;&#10;Description automatically generated">
                            <a:extLst>
                              <a:ext uri="{FF2B5EF4-FFF2-40B4-BE49-F238E27FC236}">
                                <a16:creationId xmlns:a16="http://schemas.microsoft.com/office/drawing/2014/main" id="{46B54769-8449-BA43-AA3E-8324123786F0}"/>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96240" cy="532130"/>
                          </a:xfrm>
                          <a:prstGeom prst="rect">
                            <a:avLst/>
                          </a:prstGeom>
                        </pic:spPr>
                      </pic:pic>
                    </a:graphicData>
                  </a:graphic>
                  <wp14:sizeRelH relativeFrom="margin">
                    <wp14:pctWidth>0</wp14:pctWidth>
                  </wp14:sizeRelH>
                  <wp14:sizeRelV relativeFrom="margin">
                    <wp14:pctHeight>0</wp14:pctHeight>
                  </wp14:sizeRelV>
                </wp:anchor>
              </w:drawing>
            </w:r>
            <w:r w:rsidRPr="00443FB1">
              <w:rPr>
                <w:rFonts w:ascii="Century Gothic" w:eastAsia="Century Gothic" w:hAnsi="Century Gothic" w:cs="Century Gothic"/>
                <w:bCs/>
                <w:noProof/>
                <w:sz w:val="18"/>
                <w:szCs w:val="18"/>
              </w:rPr>
              <w:drawing>
                <wp:anchor distT="0" distB="0" distL="114300" distR="114300" simplePos="0" relativeHeight="251658266" behindDoc="0" locked="0" layoutInCell="1" allowOverlap="1" wp14:anchorId="6B3399A2" wp14:editId="4DDCD415">
                  <wp:simplePos x="0" y="0"/>
                  <wp:positionH relativeFrom="column">
                    <wp:posOffset>-3663950</wp:posOffset>
                  </wp:positionH>
                  <wp:positionV relativeFrom="paragraph">
                    <wp:posOffset>283210</wp:posOffset>
                  </wp:positionV>
                  <wp:extent cx="468630" cy="628650"/>
                  <wp:effectExtent l="0" t="0" r="7620" b="0"/>
                  <wp:wrapNone/>
                  <wp:docPr id="1117974735"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658267" behindDoc="0" locked="0" layoutInCell="1" allowOverlap="1" wp14:anchorId="6A2E9BBF" wp14:editId="6CF34BF7">
                  <wp:simplePos x="0" y="0"/>
                  <wp:positionH relativeFrom="column">
                    <wp:posOffset>-4117340</wp:posOffset>
                  </wp:positionH>
                  <wp:positionV relativeFrom="paragraph">
                    <wp:posOffset>300355</wp:posOffset>
                  </wp:positionV>
                  <wp:extent cx="414655" cy="553720"/>
                  <wp:effectExtent l="0" t="0" r="4445" b="0"/>
                  <wp:wrapNone/>
                  <wp:docPr id="10675210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bCs/>
                <w:noProof/>
                <w:sz w:val="18"/>
                <w:szCs w:val="18"/>
              </w:rPr>
              <w:drawing>
                <wp:anchor distT="0" distB="0" distL="114300" distR="114300" simplePos="0" relativeHeight="251658264" behindDoc="0" locked="0" layoutInCell="1" allowOverlap="1" wp14:anchorId="11074D8B" wp14:editId="5259C4BC">
                  <wp:simplePos x="0" y="0"/>
                  <wp:positionH relativeFrom="column">
                    <wp:posOffset>-1560830</wp:posOffset>
                  </wp:positionH>
                  <wp:positionV relativeFrom="paragraph">
                    <wp:posOffset>207010</wp:posOffset>
                  </wp:positionV>
                  <wp:extent cx="409575" cy="549171"/>
                  <wp:effectExtent l="0" t="0" r="0" b="3810"/>
                  <wp:wrapNone/>
                  <wp:docPr id="13990709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9575" cy="549171"/>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658258" behindDoc="0" locked="0" layoutInCell="1" allowOverlap="1" wp14:anchorId="4D3F3A2D" wp14:editId="58DD4CB8">
                  <wp:simplePos x="0" y="0"/>
                  <wp:positionH relativeFrom="column">
                    <wp:posOffset>2644775</wp:posOffset>
                  </wp:positionH>
                  <wp:positionV relativeFrom="paragraph">
                    <wp:posOffset>240030</wp:posOffset>
                  </wp:positionV>
                  <wp:extent cx="456565" cy="609600"/>
                  <wp:effectExtent l="0" t="0" r="635" b="0"/>
                  <wp:wrapNone/>
                  <wp:docPr id="11386253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6565" cy="60960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6"/>
                <w:szCs w:val="16"/>
              </w:rPr>
              <w:drawing>
                <wp:anchor distT="0" distB="0" distL="114300" distR="114300" simplePos="0" relativeHeight="251658259" behindDoc="0" locked="0" layoutInCell="1" allowOverlap="1" wp14:anchorId="7383AD41" wp14:editId="3CD50250">
                  <wp:simplePos x="0" y="0"/>
                  <wp:positionH relativeFrom="column">
                    <wp:posOffset>3121025</wp:posOffset>
                  </wp:positionH>
                  <wp:positionV relativeFrom="paragraph">
                    <wp:posOffset>211455</wp:posOffset>
                  </wp:positionV>
                  <wp:extent cx="466725" cy="625475"/>
                  <wp:effectExtent l="0" t="0" r="0" b="3175"/>
                  <wp:wrapNone/>
                  <wp:docPr id="7568397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6725" cy="625475"/>
                          </a:xfrm>
                          <a:prstGeom prst="rect">
                            <a:avLst/>
                          </a:prstGeom>
                          <a:noFill/>
                        </pic:spPr>
                      </pic:pic>
                    </a:graphicData>
                  </a:graphic>
                  <wp14:sizeRelH relativeFrom="margin">
                    <wp14:pctWidth>0</wp14:pctWidth>
                  </wp14:sizeRelH>
                  <wp14:sizeRelV relativeFrom="margin">
                    <wp14:pctHeight>0</wp14:pctHeight>
                  </wp14:sizeRelV>
                </wp:anchor>
              </w:drawing>
            </w:r>
            <w:r w:rsidRPr="00443FB1">
              <w:rPr>
                <w:rFonts w:ascii="Century Gothic" w:eastAsia="Century Gothic" w:hAnsi="Century Gothic" w:cs="Century Gothic"/>
                <w:bCs/>
                <w:noProof/>
                <w:sz w:val="18"/>
                <w:szCs w:val="18"/>
              </w:rPr>
              <w:drawing>
                <wp:anchor distT="0" distB="0" distL="114300" distR="114300" simplePos="0" relativeHeight="251658257" behindDoc="0" locked="0" layoutInCell="1" allowOverlap="1" wp14:anchorId="7032C36A" wp14:editId="52C69E3D">
                  <wp:simplePos x="0" y="0"/>
                  <wp:positionH relativeFrom="column">
                    <wp:posOffset>2140585</wp:posOffset>
                  </wp:positionH>
                  <wp:positionV relativeFrom="paragraph">
                    <wp:posOffset>226695</wp:posOffset>
                  </wp:positionV>
                  <wp:extent cx="468630" cy="628650"/>
                  <wp:effectExtent l="0" t="0" r="7620" b="0"/>
                  <wp:wrapNone/>
                  <wp:docPr id="1642974712" name="Picture 5" descr="A close up of a sign&#10;&#10;Description automatically generated">
                    <a:extLst xmlns:a="http://schemas.openxmlformats.org/drawingml/2006/main">
                      <a:ext uri="{FF2B5EF4-FFF2-40B4-BE49-F238E27FC236}">
                        <a16:creationId xmlns:a16="http://schemas.microsoft.com/office/drawing/2014/main" id="{7ACBE7BE-EC44-134A-B527-AE5D03A0F8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 up of a sign&#10;&#10;Description automatically generated">
                            <a:extLst>
                              <a:ext uri="{FF2B5EF4-FFF2-40B4-BE49-F238E27FC236}">
                                <a16:creationId xmlns:a16="http://schemas.microsoft.com/office/drawing/2014/main" id="{7ACBE7BE-EC44-134A-B527-AE5D03A0F838}"/>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468630" cy="628650"/>
                          </a:xfrm>
                          <a:prstGeom prst="rect">
                            <a:avLst/>
                          </a:prstGeom>
                        </pic:spPr>
                      </pic:pic>
                    </a:graphicData>
                  </a:graphic>
                  <wp14:sizeRelH relativeFrom="margin">
                    <wp14:pctWidth>0</wp14:pctWidth>
                  </wp14:sizeRelH>
                  <wp14:sizeRelV relativeFrom="margin">
                    <wp14:pctHeight>0</wp14:pctHeight>
                  </wp14:sizeRelV>
                </wp:anchor>
              </w:drawing>
            </w:r>
          </w:p>
          <w:p w14:paraId="2F339B1E" w14:textId="7F3F638B" w:rsidR="000F4F01" w:rsidRDefault="000F4F01" w:rsidP="000F4F01">
            <w:pPr>
              <w:spacing w:after="0" w:line="240" w:lineRule="auto"/>
              <w:ind w:left="143"/>
              <w:rPr>
                <w:rFonts w:ascii="Century Gothic" w:eastAsia="Century Gothic" w:hAnsi="Century Gothic" w:cs="Century Gothic"/>
                <w:iCs/>
                <w:sz w:val="18"/>
                <w:szCs w:val="18"/>
              </w:rPr>
            </w:pPr>
            <w:r>
              <w:rPr>
                <w:rFonts w:ascii="Century Gothic" w:eastAsia="Century Gothic" w:hAnsi="Century Gothic" w:cs="Century Gothic"/>
                <w:noProof/>
                <w:sz w:val="16"/>
                <w:szCs w:val="16"/>
              </w:rPr>
              <w:drawing>
                <wp:anchor distT="0" distB="0" distL="114300" distR="114300" simplePos="0" relativeHeight="251658262" behindDoc="0" locked="0" layoutInCell="1" allowOverlap="1" wp14:anchorId="614D205B" wp14:editId="1E4B65A0">
                  <wp:simplePos x="0" y="0"/>
                  <wp:positionH relativeFrom="column">
                    <wp:posOffset>848995</wp:posOffset>
                  </wp:positionH>
                  <wp:positionV relativeFrom="paragraph">
                    <wp:posOffset>104140</wp:posOffset>
                  </wp:positionV>
                  <wp:extent cx="414655" cy="553720"/>
                  <wp:effectExtent l="0" t="0" r="4445" b="0"/>
                  <wp:wrapNone/>
                  <wp:docPr id="17275071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4655" cy="55372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bCs/>
                <w:noProof/>
                <w:sz w:val="18"/>
                <w:szCs w:val="18"/>
              </w:rPr>
              <w:drawing>
                <wp:anchor distT="0" distB="0" distL="114300" distR="114300" simplePos="0" relativeHeight="251658261" behindDoc="0" locked="0" layoutInCell="1" allowOverlap="1" wp14:anchorId="7236D035" wp14:editId="4D866D83">
                  <wp:simplePos x="0" y="0"/>
                  <wp:positionH relativeFrom="column">
                    <wp:posOffset>410210</wp:posOffset>
                  </wp:positionH>
                  <wp:positionV relativeFrom="paragraph">
                    <wp:posOffset>95885</wp:posOffset>
                  </wp:positionV>
                  <wp:extent cx="409575" cy="548640"/>
                  <wp:effectExtent l="0" t="0" r="0" b="3810"/>
                  <wp:wrapNone/>
                  <wp:docPr id="11241606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9575" cy="548640"/>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eastAsia="Century Gothic" w:hAnsi="Century Gothic" w:cs="Century Gothic"/>
                <w:noProof/>
                <w:sz w:val="18"/>
                <w:szCs w:val="18"/>
              </w:rPr>
              <w:drawing>
                <wp:anchor distT="0" distB="0" distL="114300" distR="114300" simplePos="0" relativeHeight="251658260" behindDoc="0" locked="0" layoutInCell="1" allowOverlap="1" wp14:anchorId="31EB8672" wp14:editId="392411E2">
                  <wp:simplePos x="0" y="0"/>
                  <wp:positionH relativeFrom="column">
                    <wp:posOffset>-31115</wp:posOffset>
                  </wp:positionH>
                  <wp:positionV relativeFrom="paragraph">
                    <wp:posOffset>89535</wp:posOffset>
                  </wp:positionV>
                  <wp:extent cx="409575" cy="546550"/>
                  <wp:effectExtent l="0" t="0" r="0" b="6350"/>
                  <wp:wrapNone/>
                  <wp:docPr id="8736038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9575" cy="546550"/>
                          </a:xfrm>
                          <a:prstGeom prst="rect">
                            <a:avLst/>
                          </a:prstGeom>
                          <a:noFill/>
                        </pic:spPr>
                      </pic:pic>
                    </a:graphicData>
                  </a:graphic>
                  <wp14:sizeRelH relativeFrom="margin">
                    <wp14:pctWidth>0</wp14:pctWidth>
                  </wp14:sizeRelH>
                  <wp14:sizeRelV relativeFrom="margin">
                    <wp14:pctHeight>0</wp14:pctHeight>
                  </wp14:sizeRelV>
                </wp:anchor>
              </w:drawing>
            </w:r>
          </w:p>
          <w:p w14:paraId="4E0A36E8" w14:textId="3CEDBD06" w:rsidR="000F4F01" w:rsidRDefault="000F4F01" w:rsidP="000F4F01">
            <w:pPr>
              <w:spacing w:after="0" w:line="240" w:lineRule="auto"/>
              <w:ind w:left="143"/>
              <w:rPr>
                <w:rFonts w:ascii="Century Gothic" w:eastAsia="Century Gothic" w:hAnsi="Century Gothic" w:cs="Century Gothic"/>
                <w:iCs/>
                <w:sz w:val="18"/>
                <w:szCs w:val="18"/>
              </w:rPr>
            </w:pPr>
          </w:p>
          <w:p w14:paraId="25E54C3F" w14:textId="400303CB" w:rsidR="000F4F01" w:rsidRDefault="000F4F01" w:rsidP="000F4F01">
            <w:pPr>
              <w:spacing w:after="0" w:line="240" w:lineRule="auto"/>
              <w:ind w:left="143"/>
              <w:rPr>
                <w:rFonts w:ascii="Century Gothic" w:eastAsia="Century Gothic" w:hAnsi="Century Gothic" w:cs="Century Gothic"/>
                <w:iCs/>
                <w:sz w:val="18"/>
                <w:szCs w:val="18"/>
              </w:rPr>
            </w:pPr>
          </w:p>
          <w:p w14:paraId="7DCFD158" w14:textId="046F6A6B" w:rsidR="000F4F01" w:rsidRDefault="000F4F01" w:rsidP="000F4F01">
            <w:pPr>
              <w:spacing w:after="0" w:line="240" w:lineRule="auto"/>
              <w:ind w:left="143"/>
              <w:rPr>
                <w:rFonts w:ascii="Century Gothic" w:eastAsia="Century Gothic" w:hAnsi="Century Gothic" w:cs="Century Gothic"/>
                <w:iCs/>
                <w:sz w:val="18"/>
                <w:szCs w:val="18"/>
              </w:rPr>
            </w:pPr>
            <w:r>
              <w:rPr>
                <w:noProof/>
              </w:rPr>
              <mc:AlternateContent>
                <mc:Choice Requires="wps">
                  <w:drawing>
                    <wp:anchor distT="45720" distB="45720" distL="114300" distR="114300" simplePos="0" relativeHeight="251658254" behindDoc="0" locked="0" layoutInCell="1" allowOverlap="1" wp14:anchorId="42AF1474" wp14:editId="43395885">
                      <wp:simplePos x="0" y="0"/>
                      <wp:positionH relativeFrom="column">
                        <wp:posOffset>4237355</wp:posOffset>
                      </wp:positionH>
                      <wp:positionV relativeFrom="paragraph">
                        <wp:posOffset>221616</wp:posOffset>
                      </wp:positionV>
                      <wp:extent cx="1181100" cy="1115060"/>
                      <wp:effectExtent l="0" t="0" r="19050" b="27940"/>
                      <wp:wrapNone/>
                      <wp:docPr id="16412841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115060"/>
                              </a:xfrm>
                              <a:prstGeom prst="rect">
                                <a:avLst/>
                              </a:prstGeom>
                              <a:solidFill>
                                <a:srgbClr val="FFFFFF"/>
                              </a:solidFill>
                              <a:ln w="9525">
                                <a:solidFill>
                                  <a:srgbClr val="000000"/>
                                </a:solidFill>
                                <a:miter lim="800000"/>
                                <a:headEnd/>
                                <a:tailEnd/>
                              </a:ln>
                            </wps:spPr>
                            <wps:txbx>
                              <w:txbxContent>
                                <w:p w14:paraId="0E7E4EBA" w14:textId="77777777" w:rsidR="000F4F01" w:rsidRDefault="000F4F01" w:rsidP="00F05809">
                                  <w:pPr>
                                    <w:spacing w:line="240" w:lineRule="auto"/>
                                    <w:rPr>
                                      <w:sz w:val="18"/>
                                      <w:szCs w:val="18"/>
                                    </w:rPr>
                                  </w:pPr>
                                  <w:r w:rsidRPr="00E91365">
                                    <w:rPr>
                                      <w:sz w:val="18"/>
                                      <w:szCs w:val="18"/>
                                    </w:rPr>
                                    <w:t>Human dignity</w:t>
                                  </w:r>
                                </w:p>
                                <w:p w14:paraId="1B0AF95D" w14:textId="3F0FF2DB" w:rsidR="000F4F01" w:rsidRDefault="000F4F01" w:rsidP="00F05809">
                                  <w:pPr>
                                    <w:spacing w:line="240" w:lineRule="auto"/>
                                    <w:rPr>
                                      <w:sz w:val="18"/>
                                      <w:szCs w:val="18"/>
                                    </w:rPr>
                                  </w:pPr>
                                  <w:r>
                                    <w:rPr>
                                      <w:sz w:val="18"/>
                                      <w:szCs w:val="18"/>
                                    </w:rPr>
                                    <w:t xml:space="preserve">Hopeful </w:t>
                                  </w:r>
                                </w:p>
                                <w:p w14:paraId="01764B42" w14:textId="452FA0D4" w:rsidR="000F4F01" w:rsidRDefault="000F4F01" w:rsidP="00F05809">
                                  <w:pPr>
                                    <w:spacing w:line="240" w:lineRule="auto"/>
                                    <w:rPr>
                                      <w:sz w:val="18"/>
                                      <w:szCs w:val="18"/>
                                    </w:rPr>
                                  </w:pPr>
                                  <w:r>
                                    <w:rPr>
                                      <w:sz w:val="18"/>
                                      <w:szCs w:val="18"/>
                                    </w:rPr>
                                    <w:t>Truthful</w:t>
                                  </w:r>
                                </w:p>
                                <w:p w14:paraId="74983206" w14:textId="6BF07C2A" w:rsidR="000F4F01" w:rsidRPr="00E91365" w:rsidRDefault="000F4F01" w:rsidP="00F05809">
                                  <w:pPr>
                                    <w:spacing w:line="240" w:lineRule="auto"/>
                                    <w:rPr>
                                      <w:sz w:val="18"/>
                                      <w:szCs w:val="18"/>
                                    </w:rPr>
                                  </w:pPr>
                                  <w:r>
                                    <w:rPr>
                                      <w:sz w:val="18"/>
                                      <w:szCs w:val="18"/>
                                    </w:rPr>
                                    <w:t>Attentive</w:t>
                                  </w:r>
                                </w:p>
                                <w:p w14:paraId="1E9F0166" w14:textId="77777777" w:rsidR="000F4F01" w:rsidRPr="00E91365" w:rsidRDefault="000F4F01" w:rsidP="00F05809">
                                  <w:pPr>
                                    <w:spacing w:line="240" w:lineRule="auto"/>
                                    <w:rPr>
                                      <w:sz w:val="18"/>
                                      <w:szCs w:val="18"/>
                                    </w:rPr>
                                  </w:pPr>
                                  <w:r w:rsidRPr="00E91365">
                                    <w:rPr>
                                      <w:sz w:val="18"/>
                                      <w:szCs w:val="18"/>
                                    </w:rPr>
                                    <w:t>Intentionally loving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AF1474" id="_x0000_t202" coordsize="21600,21600" o:spt="202" path="m,l,21600r21600,l21600,xe">
                      <v:stroke joinstyle="miter"/>
                      <v:path gradientshapeok="t" o:connecttype="rect"/>
                    </v:shapetype>
                    <v:shape id="Text Box 2" o:spid="_x0000_s1026" type="#_x0000_t202" style="position:absolute;left:0;text-align:left;margin-left:333.65pt;margin-top:17.45pt;width:93pt;height:87.8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">
                      <v:textbox>
                        <w:txbxContent>
                          <w:p w14:paraId="0E7E4EBA" w14:textId="77777777" w:rsidR="000F4F01" w:rsidRDefault="000F4F01" w:rsidP="00F05809">
                            <w:pPr>
                              <w:spacing w:line="240" w:lineRule="auto"/>
                              <w:rPr>
                                <w:sz w:val="18"/>
                                <w:szCs w:val="18"/>
                              </w:rPr>
                            </w:pPr>
                            <w:r w:rsidRPr="00E91365">
                              <w:rPr>
                                <w:sz w:val="18"/>
                                <w:szCs w:val="18"/>
                              </w:rPr>
                              <w:t>Human dignity</w:t>
                            </w:r>
                          </w:p>
                          <w:p w14:paraId="1B0AF95D" w14:textId="3F0FF2DB" w:rsidR="000F4F01" w:rsidRDefault="000F4F01" w:rsidP="00F05809">
                            <w:pPr>
                              <w:spacing w:line="240" w:lineRule="auto"/>
                              <w:rPr>
                                <w:sz w:val="18"/>
                                <w:szCs w:val="18"/>
                              </w:rPr>
                            </w:pPr>
                            <w:r>
                              <w:rPr>
                                <w:sz w:val="18"/>
                                <w:szCs w:val="18"/>
                              </w:rPr>
                              <w:t xml:space="preserve">Hopeful </w:t>
                            </w:r>
                          </w:p>
                          <w:p w14:paraId="01764B42" w14:textId="452FA0D4" w:rsidR="000F4F01" w:rsidRDefault="000F4F01" w:rsidP="00F05809">
                            <w:pPr>
                              <w:spacing w:line="240" w:lineRule="auto"/>
                              <w:rPr>
                                <w:sz w:val="18"/>
                                <w:szCs w:val="18"/>
                              </w:rPr>
                            </w:pPr>
                            <w:r>
                              <w:rPr>
                                <w:sz w:val="18"/>
                                <w:szCs w:val="18"/>
                              </w:rPr>
                              <w:t>Truthful</w:t>
                            </w:r>
                          </w:p>
                          <w:p w14:paraId="74983206" w14:textId="6BF07C2A" w:rsidR="000F4F01" w:rsidRPr="00E91365" w:rsidRDefault="000F4F01" w:rsidP="00F05809">
                            <w:pPr>
                              <w:spacing w:line="240" w:lineRule="auto"/>
                              <w:rPr>
                                <w:sz w:val="18"/>
                                <w:szCs w:val="18"/>
                              </w:rPr>
                            </w:pPr>
                            <w:r>
                              <w:rPr>
                                <w:sz w:val="18"/>
                                <w:szCs w:val="18"/>
                              </w:rPr>
                              <w:t>Attentive</w:t>
                            </w:r>
                          </w:p>
                          <w:p w14:paraId="1E9F0166" w14:textId="77777777" w:rsidR="000F4F01" w:rsidRPr="00E91365" w:rsidRDefault="000F4F01" w:rsidP="00F05809">
                            <w:pPr>
                              <w:spacing w:line="240" w:lineRule="auto"/>
                              <w:rPr>
                                <w:sz w:val="18"/>
                                <w:szCs w:val="18"/>
                              </w:rPr>
                            </w:pPr>
                            <w:r w:rsidRPr="00E91365">
                              <w:rPr>
                                <w:sz w:val="18"/>
                                <w:szCs w:val="18"/>
                              </w:rPr>
                              <w:t>Intentionally loving</w:t>
                            </w:r>
                          </w:p>
                        </w:txbxContent>
                      </v:textbox>
                    </v:shape>
                  </w:pict>
                </mc:Fallback>
              </mc:AlternateContent>
            </w:r>
            <w:r>
              <w:rPr>
                <w:noProof/>
              </w:rPr>
              <w:drawing>
                <wp:anchor distT="0" distB="0" distL="114300" distR="114300" simplePos="0" relativeHeight="251658249" behindDoc="0" locked="0" layoutInCell="1" allowOverlap="1" wp14:anchorId="6C0FE69C" wp14:editId="0A05B359">
                  <wp:simplePos x="0" y="0"/>
                  <wp:positionH relativeFrom="column">
                    <wp:posOffset>5481320</wp:posOffset>
                  </wp:positionH>
                  <wp:positionV relativeFrom="paragraph">
                    <wp:posOffset>457200</wp:posOffset>
                  </wp:positionV>
                  <wp:extent cx="723900" cy="814070"/>
                  <wp:effectExtent l="0" t="0" r="0" b="5080"/>
                  <wp:wrapNone/>
                  <wp:docPr id="1236913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06CCFE2D" wp14:editId="17BE0652">
                  <wp:simplePos x="0" y="0"/>
                  <wp:positionH relativeFrom="column">
                    <wp:posOffset>-2774315</wp:posOffset>
                  </wp:positionH>
                  <wp:positionV relativeFrom="paragraph">
                    <wp:posOffset>317500</wp:posOffset>
                  </wp:positionV>
                  <wp:extent cx="723900" cy="814070"/>
                  <wp:effectExtent l="0" t="0" r="0" b="5080"/>
                  <wp:wrapNone/>
                  <wp:docPr id="1649565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p>
          <w:p w14:paraId="7B5730EB" w14:textId="3E2371A9" w:rsidR="000F4F01" w:rsidRDefault="000F4F01" w:rsidP="000F4F01">
            <w:pPr>
              <w:spacing w:after="0" w:line="240" w:lineRule="auto"/>
              <w:ind w:left="143"/>
              <w:rPr>
                <w:rFonts w:ascii="Century Gothic" w:eastAsia="Century Gothic" w:hAnsi="Century Gothic" w:cs="Century Gothic"/>
                <w:iCs/>
                <w:sz w:val="18"/>
                <w:szCs w:val="18"/>
              </w:rPr>
            </w:pPr>
            <w:r>
              <w:rPr>
                <w:noProof/>
              </w:rPr>
              <w:drawing>
                <wp:anchor distT="0" distB="0" distL="114300" distR="114300" simplePos="0" relativeHeight="251658246" behindDoc="0" locked="0" layoutInCell="1" allowOverlap="1" wp14:anchorId="059B5E65" wp14:editId="700538F9">
                  <wp:simplePos x="0" y="0"/>
                  <wp:positionH relativeFrom="column">
                    <wp:posOffset>-833755</wp:posOffset>
                  </wp:positionH>
                  <wp:positionV relativeFrom="paragraph">
                    <wp:posOffset>251460</wp:posOffset>
                  </wp:positionV>
                  <wp:extent cx="723900" cy="814070"/>
                  <wp:effectExtent l="0" t="0" r="0" b="5080"/>
                  <wp:wrapNone/>
                  <wp:docPr id="1397514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8251" behindDoc="0" locked="0" layoutInCell="1" allowOverlap="1" wp14:anchorId="459975B5" wp14:editId="1367A9B6">
                      <wp:simplePos x="0" y="0"/>
                      <wp:positionH relativeFrom="column">
                        <wp:posOffset>-1991360</wp:posOffset>
                      </wp:positionH>
                      <wp:positionV relativeFrom="paragraph">
                        <wp:posOffset>311150</wp:posOffset>
                      </wp:positionV>
                      <wp:extent cx="1123315" cy="1404620"/>
                      <wp:effectExtent l="0" t="0" r="19685" b="14605"/>
                      <wp:wrapNone/>
                      <wp:docPr id="6563266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315" cy="1404620"/>
                              </a:xfrm>
                              <a:prstGeom prst="rect">
                                <a:avLst/>
                              </a:prstGeom>
                              <a:solidFill>
                                <a:srgbClr val="FFFFFF"/>
                              </a:solidFill>
                              <a:ln w="9525">
                                <a:solidFill>
                                  <a:srgbClr val="000000"/>
                                </a:solidFill>
                                <a:miter lim="800000"/>
                                <a:headEnd/>
                                <a:tailEnd/>
                              </a:ln>
                            </wps:spPr>
                            <wps:txbx>
                              <w:txbxContent>
                                <w:p w14:paraId="60A1D09D" w14:textId="77777777" w:rsidR="000F4F01" w:rsidRPr="00E91365" w:rsidRDefault="000F4F01" w:rsidP="00F05809">
                                  <w:pPr>
                                    <w:spacing w:line="240" w:lineRule="auto"/>
                                    <w:rPr>
                                      <w:sz w:val="18"/>
                                      <w:szCs w:val="18"/>
                                    </w:rPr>
                                  </w:pPr>
                                  <w:r w:rsidRPr="00E91365">
                                    <w:rPr>
                                      <w:sz w:val="18"/>
                                      <w:szCs w:val="18"/>
                                    </w:rPr>
                                    <w:t>Human dignity</w:t>
                                  </w:r>
                                </w:p>
                                <w:p w14:paraId="3ACD0DDF" w14:textId="77777777" w:rsidR="000F4F01" w:rsidRPr="00E91365" w:rsidRDefault="000F4F01" w:rsidP="00F05809">
                                  <w:pPr>
                                    <w:spacing w:line="240" w:lineRule="auto"/>
                                    <w:rPr>
                                      <w:sz w:val="18"/>
                                      <w:szCs w:val="18"/>
                                    </w:rPr>
                                  </w:pPr>
                                  <w:r>
                                    <w:rPr>
                                      <w:sz w:val="18"/>
                                      <w:szCs w:val="18"/>
                                    </w:rPr>
                                    <w:t>Attentive</w:t>
                                  </w:r>
                                </w:p>
                                <w:p w14:paraId="679A00FF" w14:textId="77777777" w:rsidR="000F4F01" w:rsidRPr="00E91365" w:rsidRDefault="000F4F01" w:rsidP="00F05809">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9975B5" id="_x0000_s1027" type="#_x0000_t202" style="position:absolute;left:0;text-align:left;margin-left:-156.8pt;margin-top:24.5pt;width:88.45pt;height:110.6pt;z-index:25165825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">
                      <v:textbox style="mso-fit-shape-to-text:t">
                        <w:txbxContent>
                          <w:p w14:paraId="60A1D09D" w14:textId="77777777" w:rsidR="000F4F01" w:rsidRPr="00E91365" w:rsidRDefault="000F4F01" w:rsidP="00F05809">
                            <w:pPr>
                              <w:spacing w:line="240" w:lineRule="auto"/>
                              <w:rPr>
                                <w:sz w:val="18"/>
                                <w:szCs w:val="18"/>
                              </w:rPr>
                            </w:pPr>
                            <w:r w:rsidRPr="00E91365">
                              <w:rPr>
                                <w:sz w:val="18"/>
                                <w:szCs w:val="18"/>
                              </w:rPr>
                              <w:t>Human dignity</w:t>
                            </w:r>
                          </w:p>
                          <w:p w14:paraId="3ACD0DDF" w14:textId="77777777" w:rsidR="000F4F01" w:rsidRPr="00E91365" w:rsidRDefault="000F4F01" w:rsidP="00F05809">
                            <w:pPr>
                              <w:spacing w:line="240" w:lineRule="auto"/>
                              <w:rPr>
                                <w:sz w:val="18"/>
                                <w:szCs w:val="18"/>
                              </w:rPr>
                            </w:pPr>
                            <w:r>
                              <w:rPr>
                                <w:sz w:val="18"/>
                                <w:szCs w:val="18"/>
                              </w:rPr>
                              <w:t>Attentive</w:t>
                            </w:r>
                          </w:p>
                          <w:p w14:paraId="679A00FF" w14:textId="77777777" w:rsidR="000F4F01" w:rsidRPr="00E91365" w:rsidRDefault="000F4F01" w:rsidP="00F05809">
                            <w:pPr>
                              <w:spacing w:line="240" w:lineRule="auto"/>
                              <w:rPr>
                                <w:sz w:val="18"/>
                                <w:szCs w:val="18"/>
                              </w:rPr>
                            </w:pPr>
                            <w:r w:rsidRPr="00E91365">
                              <w:rPr>
                                <w:sz w:val="18"/>
                                <w:szCs w:val="18"/>
                              </w:rPr>
                              <w:t>Intentionally loving</w:t>
                            </w:r>
                          </w:p>
                        </w:txbxContent>
                      </v:textbox>
                    </v:shape>
                  </w:pict>
                </mc:Fallback>
              </mc:AlternateContent>
            </w:r>
            <w:r>
              <w:rPr>
                <w:noProof/>
              </w:rPr>
              <mc:AlternateContent>
                <mc:Choice Requires="wps">
                  <w:drawing>
                    <wp:anchor distT="45720" distB="45720" distL="114300" distR="114300" simplePos="0" relativeHeight="251658252" behindDoc="0" locked="0" layoutInCell="1" allowOverlap="1" wp14:anchorId="23CA8767" wp14:editId="0AE66B56">
                      <wp:simplePos x="0" y="0"/>
                      <wp:positionH relativeFrom="column">
                        <wp:posOffset>50800</wp:posOffset>
                      </wp:positionH>
                      <wp:positionV relativeFrom="paragraph">
                        <wp:posOffset>548005</wp:posOffset>
                      </wp:positionV>
                      <wp:extent cx="1247775" cy="1404620"/>
                      <wp:effectExtent l="0" t="0" r="28575" b="14605"/>
                      <wp:wrapNone/>
                      <wp:docPr id="677493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1D5A2E73" w14:textId="77777777" w:rsidR="000F4F01" w:rsidRPr="00E91365" w:rsidRDefault="000F4F01" w:rsidP="00F05809">
                                  <w:pPr>
                                    <w:spacing w:line="240" w:lineRule="auto"/>
                                    <w:rPr>
                                      <w:sz w:val="18"/>
                                      <w:szCs w:val="18"/>
                                    </w:rPr>
                                  </w:pPr>
                                  <w:r w:rsidRPr="00E91365">
                                    <w:rPr>
                                      <w:sz w:val="18"/>
                                      <w:szCs w:val="18"/>
                                    </w:rPr>
                                    <w:t>Human dignity</w:t>
                                  </w:r>
                                </w:p>
                                <w:p w14:paraId="27B4A960" w14:textId="77777777" w:rsidR="000F4F01" w:rsidRPr="00E91365" w:rsidRDefault="000F4F01" w:rsidP="00F05809">
                                  <w:pPr>
                                    <w:spacing w:line="240" w:lineRule="auto"/>
                                    <w:rPr>
                                      <w:sz w:val="18"/>
                                      <w:szCs w:val="18"/>
                                    </w:rPr>
                                  </w:pPr>
                                  <w:r>
                                    <w:rPr>
                                      <w:sz w:val="18"/>
                                      <w:szCs w:val="18"/>
                                    </w:rPr>
                                    <w:t xml:space="preserve">Hopeful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CA8767" id="_x0000_s1028" type="#_x0000_t202" style="position:absolute;left:0;text-align:left;margin-left:4pt;margin-top:43.15pt;width:98.25pt;height:110.6pt;z-index:2516582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">
                      <v:textbox style="mso-fit-shape-to-text:t">
                        <w:txbxContent>
                          <w:p w14:paraId="1D5A2E73" w14:textId="77777777" w:rsidR="000F4F01" w:rsidRPr="00E91365" w:rsidRDefault="000F4F01" w:rsidP="00F05809">
                            <w:pPr>
                              <w:spacing w:line="240" w:lineRule="auto"/>
                              <w:rPr>
                                <w:sz w:val="18"/>
                                <w:szCs w:val="18"/>
                              </w:rPr>
                            </w:pPr>
                            <w:r w:rsidRPr="00E91365">
                              <w:rPr>
                                <w:sz w:val="18"/>
                                <w:szCs w:val="18"/>
                              </w:rPr>
                              <w:t>Human dignity</w:t>
                            </w:r>
                          </w:p>
                          <w:p w14:paraId="27B4A960" w14:textId="77777777" w:rsidR="000F4F01" w:rsidRPr="00E91365" w:rsidRDefault="000F4F01" w:rsidP="00F05809">
                            <w:pPr>
                              <w:spacing w:line="240" w:lineRule="auto"/>
                              <w:rPr>
                                <w:sz w:val="18"/>
                                <w:szCs w:val="18"/>
                              </w:rPr>
                            </w:pPr>
                            <w:r>
                              <w:rPr>
                                <w:sz w:val="18"/>
                                <w:szCs w:val="18"/>
                              </w:rPr>
                              <w:t xml:space="preserve">Hopeful </w:t>
                            </w:r>
                          </w:p>
                        </w:txbxContent>
                      </v:textbox>
                    </v:shape>
                  </w:pict>
                </mc:Fallback>
              </mc:AlternateContent>
            </w:r>
            <w:r>
              <w:rPr>
                <w:noProof/>
              </w:rPr>
              <mc:AlternateContent>
                <mc:Choice Requires="wps">
                  <w:drawing>
                    <wp:anchor distT="45720" distB="45720" distL="114300" distR="114300" simplePos="0" relativeHeight="251658250" behindDoc="0" locked="0" layoutInCell="1" allowOverlap="1" wp14:anchorId="6A1EFABB" wp14:editId="44B068E8">
                      <wp:simplePos x="0" y="0"/>
                      <wp:positionH relativeFrom="column">
                        <wp:posOffset>-4125595</wp:posOffset>
                      </wp:positionH>
                      <wp:positionV relativeFrom="paragraph">
                        <wp:posOffset>337185</wp:posOffset>
                      </wp:positionV>
                      <wp:extent cx="1247775" cy="1404620"/>
                      <wp:effectExtent l="0" t="0" r="28575"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404620"/>
                              </a:xfrm>
                              <a:prstGeom prst="rect">
                                <a:avLst/>
                              </a:prstGeom>
                              <a:solidFill>
                                <a:srgbClr val="FFFFFF"/>
                              </a:solidFill>
                              <a:ln w="9525">
                                <a:solidFill>
                                  <a:srgbClr val="000000"/>
                                </a:solidFill>
                                <a:miter lim="800000"/>
                                <a:headEnd/>
                                <a:tailEnd/>
                              </a:ln>
                            </wps:spPr>
                            <wps:txbx>
                              <w:txbxContent>
                                <w:p w14:paraId="33D09C7F" w14:textId="77777777" w:rsidR="000F4F01" w:rsidRPr="00E91365" w:rsidRDefault="000F4F01" w:rsidP="00F05809">
                                  <w:pPr>
                                    <w:spacing w:line="240" w:lineRule="auto"/>
                                    <w:rPr>
                                      <w:sz w:val="18"/>
                                      <w:szCs w:val="18"/>
                                    </w:rPr>
                                  </w:pPr>
                                  <w:r w:rsidRPr="00E91365">
                                    <w:rPr>
                                      <w:sz w:val="18"/>
                                      <w:szCs w:val="18"/>
                                    </w:rPr>
                                    <w:t>Human dignity</w:t>
                                  </w:r>
                                </w:p>
                                <w:p w14:paraId="65107BEB" w14:textId="77777777" w:rsidR="000F4F01" w:rsidRPr="00E91365" w:rsidRDefault="000F4F01" w:rsidP="00F05809">
                                  <w:pPr>
                                    <w:spacing w:line="240" w:lineRule="auto"/>
                                    <w:rPr>
                                      <w:sz w:val="18"/>
                                      <w:szCs w:val="18"/>
                                    </w:rPr>
                                  </w:pPr>
                                  <w:r w:rsidRPr="00E91365">
                                    <w:rPr>
                                      <w:sz w:val="18"/>
                                      <w:szCs w:val="18"/>
                                    </w:rPr>
                                    <w:t>Truthful</w:t>
                                  </w:r>
                                </w:p>
                                <w:p w14:paraId="446EC0A9" w14:textId="77777777" w:rsidR="000F4F01" w:rsidRPr="00E91365" w:rsidRDefault="000F4F01" w:rsidP="00F05809">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1EFABB" id="_x0000_s1029" type="#_x0000_t202" style="position:absolute;left:0;text-align:left;margin-left:-324.85pt;margin-top:26.55pt;width:98.25pt;height:110.6pt;z-index:25165825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">
                      <v:textbox style="mso-fit-shape-to-text:t">
                        <w:txbxContent>
                          <w:p w14:paraId="33D09C7F" w14:textId="77777777" w:rsidR="000F4F01" w:rsidRPr="00E91365" w:rsidRDefault="000F4F01" w:rsidP="00F05809">
                            <w:pPr>
                              <w:spacing w:line="240" w:lineRule="auto"/>
                              <w:rPr>
                                <w:sz w:val="18"/>
                                <w:szCs w:val="18"/>
                              </w:rPr>
                            </w:pPr>
                            <w:r w:rsidRPr="00E91365">
                              <w:rPr>
                                <w:sz w:val="18"/>
                                <w:szCs w:val="18"/>
                              </w:rPr>
                              <w:t>Human dignity</w:t>
                            </w:r>
                          </w:p>
                          <w:p w14:paraId="65107BEB" w14:textId="77777777" w:rsidR="000F4F01" w:rsidRPr="00E91365" w:rsidRDefault="000F4F01" w:rsidP="00F05809">
                            <w:pPr>
                              <w:spacing w:line="240" w:lineRule="auto"/>
                              <w:rPr>
                                <w:sz w:val="18"/>
                                <w:szCs w:val="18"/>
                              </w:rPr>
                            </w:pPr>
                            <w:r w:rsidRPr="00E91365">
                              <w:rPr>
                                <w:sz w:val="18"/>
                                <w:szCs w:val="18"/>
                              </w:rPr>
                              <w:t>Truthful</w:t>
                            </w:r>
                          </w:p>
                          <w:p w14:paraId="446EC0A9" w14:textId="77777777" w:rsidR="000F4F01" w:rsidRPr="00E91365" w:rsidRDefault="000F4F01" w:rsidP="00F05809">
                            <w:pPr>
                              <w:spacing w:line="240" w:lineRule="auto"/>
                              <w:rPr>
                                <w:sz w:val="18"/>
                                <w:szCs w:val="18"/>
                              </w:rPr>
                            </w:pPr>
                            <w:r w:rsidRPr="00E91365">
                              <w:rPr>
                                <w:sz w:val="18"/>
                                <w:szCs w:val="18"/>
                              </w:rPr>
                              <w:t>Intentionally loving</w:t>
                            </w:r>
                          </w:p>
                        </w:txbxContent>
                      </v:textbox>
                    </v:shape>
                  </w:pict>
                </mc:Fallback>
              </mc:AlternateContent>
            </w:r>
          </w:p>
          <w:p w14:paraId="27C9FA31" w14:textId="74F2C2EE" w:rsidR="000F4F01" w:rsidRDefault="000F4F01" w:rsidP="000F4F01">
            <w:pPr>
              <w:spacing w:after="0" w:line="240" w:lineRule="auto"/>
              <w:ind w:left="143"/>
              <w:rPr>
                <w:rFonts w:ascii="Century Gothic" w:eastAsia="Century Gothic" w:hAnsi="Century Gothic" w:cs="Century Gothic"/>
                <w:iCs/>
                <w:sz w:val="18"/>
                <w:szCs w:val="18"/>
              </w:rPr>
            </w:pPr>
            <w:r>
              <w:rPr>
                <w:noProof/>
              </w:rPr>
              <w:drawing>
                <wp:anchor distT="0" distB="0" distL="114300" distR="114300" simplePos="0" relativeHeight="251658248" behindDoc="0" locked="0" layoutInCell="1" allowOverlap="1" wp14:anchorId="3507C7A6" wp14:editId="104D4368">
                  <wp:simplePos x="0" y="0"/>
                  <wp:positionH relativeFrom="column">
                    <wp:posOffset>3423920</wp:posOffset>
                  </wp:positionH>
                  <wp:positionV relativeFrom="paragraph">
                    <wp:posOffset>238760</wp:posOffset>
                  </wp:positionV>
                  <wp:extent cx="723900" cy="814070"/>
                  <wp:effectExtent l="0" t="0" r="0" b="5080"/>
                  <wp:wrapNone/>
                  <wp:docPr id="418561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7" behindDoc="0" locked="0" layoutInCell="1" allowOverlap="1" wp14:anchorId="54C10A7E" wp14:editId="7F1FB65B">
                  <wp:simplePos x="0" y="0"/>
                  <wp:positionH relativeFrom="column">
                    <wp:posOffset>1366520</wp:posOffset>
                  </wp:positionH>
                  <wp:positionV relativeFrom="paragraph">
                    <wp:posOffset>143510</wp:posOffset>
                  </wp:positionV>
                  <wp:extent cx="723900" cy="814070"/>
                  <wp:effectExtent l="0" t="0" r="0" b="5080"/>
                  <wp:wrapNone/>
                  <wp:docPr id="1245153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alphaModFix amt="50000"/>
                            <a:extLst>
                              <a:ext uri="{28A0092B-C50C-407E-A947-70E740481C1C}">
                                <a14:useLocalDpi xmlns:a14="http://schemas.microsoft.com/office/drawing/2010/main" val="0"/>
                              </a:ext>
                            </a:extLst>
                          </a:blip>
                          <a:srcRect/>
                          <a:stretch>
                            <a:fillRect/>
                          </a:stretch>
                        </pic:blipFill>
                        <pic:spPr bwMode="auto">
                          <a:xfrm>
                            <a:off x="0" y="0"/>
                            <a:ext cx="723900" cy="814070"/>
                          </a:xfrm>
                          <a:prstGeom prst="rect">
                            <a:avLst/>
                          </a:prstGeom>
                          <a:noFill/>
                        </pic:spPr>
                      </pic:pic>
                    </a:graphicData>
                  </a:graphic>
                  <wp14:sizeRelH relativeFrom="margin">
                    <wp14:pctWidth>0</wp14:pctWidth>
                  </wp14:sizeRelH>
                  <wp14:sizeRelV relativeFrom="margin">
                    <wp14:pctHeight>0</wp14:pctHeight>
                  </wp14:sizeRelV>
                </wp:anchor>
              </w:drawing>
            </w:r>
          </w:p>
          <w:p w14:paraId="4E36C6CC" w14:textId="43E41E8D" w:rsidR="000F4F01" w:rsidRDefault="000F4F01" w:rsidP="000F4F01">
            <w:pPr>
              <w:spacing w:after="0" w:line="240" w:lineRule="auto"/>
              <w:ind w:left="143"/>
              <w:rPr>
                <w:rFonts w:ascii="Century Gothic" w:eastAsia="Century Gothic" w:hAnsi="Century Gothic" w:cs="Century Gothic"/>
                <w:iCs/>
                <w:sz w:val="18"/>
                <w:szCs w:val="18"/>
              </w:rPr>
            </w:pPr>
            <w:r>
              <w:rPr>
                <w:noProof/>
              </w:rPr>
              <mc:AlternateContent>
                <mc:Choice Requires="wps">
                  <w:drawing>
                    <wp:anchor distT="45720" distB="45720" distL="114300" distR="114300" simplePos="0" relativeHeight="251658253" behindDoc="0" locked="0" layoutInCell="1" allowOverlap="1" wp14:anchorId="7AA3D60A" wp14:editId="7C8790A7">
                      <wp:simplePos x="0" y="0"/>
                      <wp:positionH relativeFrom="column">
                        <wp:posOffset>2202181</wp:posOffset>
                      </wp:positionH>
                      <wp:positionV relativeFrom="paragraph">
                        <wp:posOffset>146685</wp:posOffset>
                      </wp:positionV>
                      <wp:extent cx="1168400" cy="1404620"/>
                      <wp:effectExtent l="0" t="0" r="12700" b="14605"/>
                      <wp:wrapNone/>
                      <wp:docPr id="12712367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1404620"/>
                              </a:xfrm>
                              <a:prstGeom prst="rect">
                                <a:avLst/>
                              </a:prstGeom>
                              <a:solidFill>
                                <a:srgbClr val="FFFFFF"/>
                              </a:solidFill>
                              <a:ln w="9525">
                                <a:solidFill>
                                  <a:srgbClr val="000000"/>
                                </a:solidFill>
                                <a:miter lim="800000"/>
                                <a:headEnd/>
                                <a:tailEnd/>
                              </a:ln>
                            </wps:spPr>
                            <wps:txbx>
                              <w:txbxContent>
                                <w:p w14:paraId="224B09E6" w14:textId="77777777" w:rsidR="000F4F01" w:rsidRPr="00E91365" w:rsidRDefault="000F4F01" w:rsidP="00F05809">
                                  <w:pPr>
                                    <w:spacing w:line="240" w:lineRule="auto"/>
                                    <w:rPr>
                                      <w:sz w:val="18"/>
                                      <w:szCs w:val="18"/>
                                    </w:rPr>
                                  </w:pPr>
                                  <w:r w:rsidRPr="00E91365">
                                    <w:rPr>
                                      <w:sz w:val="18"/>
                                      <w:szCs w:val="18"/>
                                    </w:rPr>
                                    <w:t>Human dignity</w:t>
                                  </w:r>
                                </w:p>
                                <w:p w14:paraId="33C77906" w14:textId="77777777" w:rsidR="000F4F01" w:rsidRPr="00E91365" w:rsidRDefault="000F4F01" w:rsidP="00F05809">
                                  <w:pPr>
                                    <w:spacing w:line="240" w:lineRule="auto"/>
                                    <w:rPr>
                                      <w:sz w:val="18"/>
                                      <w:szCs w:val="18"/>
                                    </w:rPr>
                                  </w:pPr>
                                  <w:r>
                                    <w:rPr>
                                      <w:sz w:val="18"/>
                                      <w:szCs w:val="18"/>
                                    </w:rPr>
                                    <w:t xml:space="preserve">Hopeful </w:t>
                                  </w:r>
                                </w:p>
                                <w:p w14:paraId="067AA510" w14:textId="77777777" w:rsidR="000F4F01" w:rsidRPr="00E91365" w:rsidRDefault="000F4F01" w:rsidP="00F05809">
                                  <w:pPr>
                                    <w:spacing w:line="240" w:lineRule="auto"/>
                                    <w:rPr>
                                      <w:sz w:val="18"/>
                                      <w:szCs w:val="18"/>
                                    </w:rPr>
                                  </w:pPr>
                                  <w:r w:rsidRPr="00E91365">
                                    <w:rPr>
                                      <w:sz w:val="18"/>
                                      <w:szCs w:val="18"/>
                                    </w:rPr>
                                    <w:t>Intentionally loving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A3D60A" id="_x0000_s1030" type="#_x0000_t202" style="position:absolute;left:0;text-align:left;margin-left:173.4pt;margin-top:11.55pt;width:92pt;height:110.6pt;z-index:25165825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">
                      <v:textbox style="mso-fit-shape-to-text:t">
                        <w:txbxContent>
                          <w:p w14:paraId="224B09E6" w14:textId="77777777" w:rsidR="000F4F01" w:rsidRPr="00E91365" w:rsidRDefault="000F4F01" w:rsidP="00F05809">
                            <w:pPr>
                              <w:spacing w:line="240" w:lineRule="auto"/>
                              <w:rPr>
                                <w:sz w:val="18"/>
                                <w:szCs w:val="18"/>
                              </w:rPr>
                            </w:pPr>
                            <w:r w:rsidRPr="00E91365">
                              <w:rPr>
                                <w:sz w:val="18"/>
                                <w:szCs w:val="18"/>
                              </w:rPr>
                              <w:t>Human dignity</w:t>
                            </w:r>
                          </w:p>
                          <w:p w14:paraId="33C77906" w14:textId="77777777" w:rsidR="000F4F01" w:rsidRPr="00E91365" w:rsidRDefault="000F4F01" w:rsidP="00F05809">
                            <w:pPr>
                              <w:spacing w:line="240" w:lineRule="auto"/>
                              <w:rPr>
                                <w:sz w:val="18"/>
                                <w:szCs w:val="18"/>
                              </w:rPr>
                            </w:pPr>
                            <w:r>
                              <w:rPr>
                                <w:sz w:val="18"/>
                                <w:szCs w:val="18"/>
                              </w:rPr>
                              <w:t xml:space="preserve">Hopeful </w:t>
                            </w:r>
                          </w:p>
                          <w:p w14:paraId="067AA510" w14:textId="77777777" w:rsidR="000F4F01" w:rsidRPr="00E91365" w:rsidRDefault="000F4F01" w:rsidP="00F05809">
                            <w:pPr>
                              <w:spacing w:line="240" w:lineRule="auto"/>
                              <w:rPr>
                                <w:sz w:val="18"/>
                                <w:szCs w:val="18"/>
                              </w:rPr>
                            </w:pPr>
                            <w:r w:rsidRPr="00E91365">
                              <w:rPr>
                                <w:sz w:val="18"/>
                                <w:szCs w:val="18"/>
                              </w:rPr>
                              <w:t>Intentionally loving</w:t>
                            </w:r>
                          </w:p>
                        </w:txbxContent>
                      </v:textbox>
                    </v:shape>
                  </w:pict>
                </mc:Fallback>
              </mc:AlternateContent>
            </w:r>
          </w:p>
          <w:p w14:paraId="00EE5B19" w14:textId="7EC9F72F" w:rsidR="000F4F01" w:rsidRDefault="000F4F01" w:rsidP="000F4F01">
            <w:pPr>
              <w:spacing w:after="0" w:line="240" w:lineRule="auto"/>
              <w:ind w:left="143"/>
              <w:rPr>
                <w:rFonts w:ascii="Century Gothic" w:eastAsia="Century Gothic" w:hAnsi="Century Gothic" w:cs="Century Gothic"/>
                <w:iCs/>
                <w:sz w:val="18"/>
                <w:szCs w:val="18"/>
              </w:rPr>
            </w:pPr>
          </w:p>
          <w:p w14:paraId="7967C79D" w14:textId="0CFF6E68" w:rsidR="000F4F01" w:rsidRDefault="000F4F01" w:rsidP="000F4F01">
            <w:pPr>
              <w:spacing w:after="0" w:line="240" w:lineRule="auto"/>
              <w:ind w:left="143"/>
              <w:rPr>
                <w:rFonts w:ascii="Century Gothic" w:eastAsia="Century Gothic" w:hAnsi="Century Gothic" w:cs="Century Gothic"/>
                <w:iCs/>
                <w:sz w:val="18"/>
                <w:szCs w:val="18"/>
              </w:rPr>
            </w:pPr>
          </w:p>
          <w:p w14:paraId="4972A672" w14:textId="1BBC7EB8" w:rsidR="000F4F01" w:rsidRPr="00CD66BB" w:rsidRDefault="000F4F01" w:rsidP="000F4F01">
            <w:pPr>
              <w:spacing w:after="0" w:line="240" w:lineRule="auto"/>
              <w:ind w:left="143"/>
              <w:rPr>
                <w:rFonts w:ascii="Century Gothic" w:eastAsia="Century Gothic" w:hAnsi="Century Gothic" w:cs="Century Gothic"/>
                <w:iCs/>
                <w:sz w:val="18"/>
                <w:szCs w:val="18"/>
              </w:rPr>
            </w:pPr>
          </w:p>
          <w:p w14:paraId="10663784" w14:textId="77777777" w:rsidR="000F4F01" w:rsidRDefault="000F4F01" w:rsidP="000F4F01">
            <w:pPr>
              <w:pStyle w:val="ListParagraph"/>
              <w:spacing w:after="0" w:line="240" w:lineRule="auto"/>
              <w:rPr>
                <w:rFonts w:ascii="Century Gothic" w:eastAsia="Century Gothic" w:hAnsi="Century Gothic" w:cs="Century Gothic"/>
                <w:iCs/>
                <w:sz w:val="18"/>
                <w:szCs w:val="18"/>
              </w:rPr>
            </w:pPr>
          </w:p>
          <w:p w14:paraId="0560DC67" w14:textId="77777777" w:rsidR="000F4F01" w:rsidRDefault="000F4F01" w:rsidP="000F4F01">
            <w:pPr>
              <w:spacing w:after="0" w:line="240" w:lineRule="auto"/>
              <w:rPr>
                <w:rFonts w:ascii="Century Gothic" w:eastAsia="Century Gothic" w:hAnsi="Century Gothic" w:cs="Century Gothic"/>
                <w:sz w:val="18"/>
                <w:szCs w:val="18"/>
              </w:rPr>
            </w:pPr>
          </w:p>
          <w:p w14:paraId="2105C7BA" w14:textId="7E8AA0F5" w:rsidR="000F4F01" w:rsidRDefault="000F4F01" w:rsidP="000F4F01">
            <w:pPr>
              <w:spacing w:after="0" w:line="240" w:lineRule="auto"/>
              <w:rPr>
                <w:rFonts w:ascii="Century Gothic" w:eastAsia="Century Gothic" w:hAnsi="Century Gothic" w:cs="Century Gothic"/>
                <w:sz w:val="18"/>
                <w:szCs w:val="18"/>
              </w:rPr>
            </w:pPr>
          </w:p>
        </w:tc>
        <w:tc>
          <w:tcPr>
            <w:tcW w:w="3207" w:type="dxa"/>
            <w:vMerge w:val="restart"/>
            <w:tcBorders>
              <w:top w:val="single" w:sz="4" w:space="0" w:color="000000"/>
              <w:left w:val="single" w:sz="4" w:space="0" w:color="000000"/>
              <w:right w:val="single" w:sz="4" w:space="0" w:color="000000"/>
            </w:tcBorders>
          </w:tcPr>
          <w:p w14:paraId="0A19FB36" w14:textId="33AE55EE" w:rsidR="00BF6AFF" w:rsidRDefault="00BF6AFF" w:rsidP="00BF6AFF">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lastRenderedPageBreak/>
              <w:t>Exam practice</w:t>
            </w:r>
          </w:p>
          <w:p w14:paraId="21C708EE" w14:textId="77777777" w:rsidR="00BF6AFF" w:rsidRDefault="00BF6AFF" w:rsidP="00BF6AFF">
            <w:pPr>
              <w:spacing w:after="0" w:line="240" w:lineRule="auto"/>
              <w:rPr>
                <w:rFonts w:ascii="Century Gothic" w:eastAsia="Century Gothic" w:hAnsi="Century Gothic" w:cs="Century Gothic"/>
                <w:b/>
                <w:sz w:val="18"/>
                <w:szCs w:val="18"/>
              </w:rPr>
            </w:pPr>
          </w:p>
          <w:p w14:paraId="6BAE62C8" w14:textId="13F91F94" w:rsidR="00BF6AFF" w:rsidRDefault="00BF6AFF" w:rsidP="00BF6AF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1C108812" w14:textId="77777777" w:rsidR="00BF6AFF" w:rsidRDefault="00BF6AFF" w:rsidP="00BF6AFF">
            <w:pPr>
              <w:spacing w:after="0" w:line="240" w:lineRule="auto"/>
              <w:ind w:left="130"/>
              <w:rPr>
                <w:rFonts w:ascii="Century Gothic" w:eastAsia="Century Gothic" w:hAnsi="Century Gothic" w:cs="Century Gothic"/>
                <w:bCs/>
                <w:sz w:val="18"/>
                <w:szCs w:val="18"/>
              </w:rPr>
            </w:pPr>
            <w:r>
              <w:rPr>
                <w:rFonts w:ascii="Century Gothic" w:eastAsia="Century Gothic" w:hAnsi="Century Gothic" w:cs="Century Gothic"/>
                <w:bCs/>
                <w:sz w:val="18"/>
                <w:szCs w:val="18"/>
              </w:rPr>
              <w:t>HAP revision techniques</w:t>
            </w:r>
          </w:p>
          <w:p w14:paraId="4140E64B" w14:textId="77777777" w:rsidR="00BF6AFF" w:rsidRDefault="00BF6AFF" w:rsidP="00BF6AFF">
            <w:pPr>
              <w:spacing w:after="0" w:line="240" w:lineRule="auto"/>
              <w:ind w:left="130"/>
              <w:rPr>
                <w:rFonts w:ascii="Century Gothic" w:eastAsia="Century Gothic" w:hAnsi="Century Gothic" w:cs="Century Gothic"/>
                <w:bCs/>
                <w:sz w:val="18"/>
                <w:szCs w:val="18"/>
              </w:rPr>
            </w:pPr>
            <w:r>
              <w:rPr>
                <w:rFonts w:ascii="Century Gothic" w:eastAsia="Century Gothic" w:hAnsi="Century Gothic" w:cs="Century Gothic"/>
                <w:bCs/>
                <w:sz w:val="18"/>
                <w:szCs w:val="18"/>
              </w:rPr>
              <w:t>Wheel of tenses booklets</w:t>
            </w:r>
          </w:p>
          <w:p w14:paraId="71CF9738" w14:textId="77777777" w:rsidR="00BF6AFF" w:rsidRDefault="00BF6AFF" w:rsidP="00BF6AFF">
            <w:pPr>
              <w:spacing w:after="0" w:line="240" w:lineRule="auto"/>
              <w:ind w:left="130"/>
              <w:rPr>
                <w:rFonts w:ascii="Century Gothic" w:eastAsia="Century Gothic" w:hAnsi="Century Gothic" w:cs="Century Gothic"/>
                <w:bCs/>
                <w:sz w:val="18"/>
                <w:szCs w:val="18"/>
              </w:rPr>
            </w:pPr>
            <w:r>
              <w:rPr>
                <w:rFonts w:ascii="Century Gothic" w:eastAsia="Century Gothic" w:hAnsi="Century Gothic" w:cs="Century Gothic"/>
                <w:bCs/>
                <w:sz w:val="18"/>
                <w:szCs w:val="18"/>
              </w:rPr>
              <w:t>MFL mind maps</w:t>
            </w:r>
          </w:p>
          <w:p w14:paraId="43E94697" w14:textId="77777777" w:rsidR="00BF6AFF" w:rsidRPr="00CD66BB" w:rsidRDefault="00BF6AFF" w:rsidP="00BF6AFF">
            <w:pPr>
              <w:spacing w:after="0" w:line="240" w:lineRule="auto"/>
              <w:ind w:left="130"/>
              <w:rPr>
                <w:rFonts w:ascii="Century Gothic" w:eastAsia="Century Gothic" w:hAnsi="Century Gothic" w:cs="Century Gothic"/>
                <w:bCs/>
                <w:sz w:val="18"/>
                <w:szCs w:val="18"/>
              </w:rPr>
            </w:pPr>
            <w:r>
              <w:rPr>
                <w:rFonts w:ascii="Century Gothic" w:eastAsia="Century Gothic" w:hAnsi="Century Gothic" w:cs="Century Gothic"/>
                <w:bCs/>
                <w:sz w:val="18"/>
                <w:szCs w:val="18"/>
              </w:rPr>
              <w:t>Grammar booklets</w:t>
            </w:r>
          </w:p>
          <w:p w14:paraId="6745E373" w14:textId="77777777" w:rsidR="00BF6AFF" w:rsidRDefault="00BF6AFF" w:rsidP="00BF6AFF">
            <w:pPr>
              <w:spacing w:after="0" w:line="240" w:lineRule="auto"/>
              <w:rPr>
                <w:rFonts w:ascii="Century Gothic" w:eastAsia="Century Gothic" w:hAnsi="Century Gothic" w:cs="Century Gothic"/>
                <w:sz w:val="18"/>
                <w:szCs w:val="18"/>
              </w:rPr>
            </w:pPr>
          </w:p>
          <w:p w14:paraId="7F338F63" w14:textId="2CB0DD0D" w:rsidR="00BF6AFF" w:rsidRDefault="00BF6AFF" w:rsidP="00BF6AFF">
            <w:pPr>
              <w:spacing w:after="0" w:line="240" w:lineRule="auto"/>
              <w:rPr>
                <w:rFonts w:ascii="Century Gothic" w:eastAsia="Century Gothic" w:hAnsi="Century Gothic" w:cs="Century Gothic"/>
                <w:sz w:val="18"/>
                <w:szCs w:val="18"/>
              </w:rPr>
            </w:pPr>
          </w:p>
          <w:p w14:paraId="7810B648" w14:textId="77777777" w:rsidR="00BF6AFF" w:rsidRDefault="00BF6AFF" w:rsidP="00BF6AFF">
            <w:pPr>
              <w:spacing w:after="0" w:line="240" w:lineRule="auto"/>
              <w:rPr>
                <w:rFonts w:ascii="Century Gothic" w:eastAsia="Century Gothic" w:hAnsi="Century Gothic" w:cs="Century Gothic"/>
                <w:sz w:val="18"/>
                <w:szCs w:val="18"/>
              </w:rPr>
            </w:pPr>
          </w:p>
          <w:p w14:paraId="342DE8F6" w14:textId="77777777" w:rsidR="00BF6AFF" w:rsidRDefault="00BF6AFF" w:rsidP="00BF6AFF">
            <w:pPr>
              <w:spacing w:after="0" w:line="240" w:lineRule="auto"/>
              <w:rPr>
                <w:rFonts w:ascii="Century Gothic" w:eastAsia="Century Gothic" w:hAnsi="Century Gothic" w:cs="Century Gothic"/>
                <w:sz w:val="18"/>
                <w:szCs w:val="18"/>
              </w:rPr>
            </w:pPr>
          </w:p>
          <w:p w14:paraId="604EE222" w14:textId="77777777" w:rsidR="00BF6AFF" w:rsidRDefault="00BF6AFF" w:rsidP="00BF6AF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4D46181B" w14:textId="77777777" w:rsidR="00BF6AFF" w:rsidRDefault="00BF6AFF" w:rsidP="00BF6AFF">
            <w:pPr>
              <w:spacing w:after="0" w:line="240" w:lineRule="auto"/>
              <w:rPr>
                <w:rFonts w:ascii="Century Gothic" w:eastAsia="Century Gothic" w:hAnsi="Century Gothic" w:cs="Century Gothic"/>
                <w:sz w:val="18"/>
                <w:szCs w:val="18"/>
              </w:rPr>
            </w:pPr>
          </w:p>
          <w:p w14:paraId="151790EA" w14:textId="77777777" w:rsidR="00BF6AFF" w:rsidRDefault="00BF6AFF" w:rsidP="00BF6AF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GCSE</w:t>
            </w:r>
          </w:p>
          <w:p w14:paraId="441F10F6" w14:textId="77777777" w:rsidR="00BF6AFF" w:rsidRDefault="00BF6AFF" w:rsidP="00BF6AFF">
            <w:pPr>
              <w:spacing w:after="0" w:line="240" w:lineRule="auto"/>
              <w:rPr>
                <w:rFonts w:ascii="Century Gothic" w:eastAsia="Century Gothic" w:hAnsi="Century Gothic" w:cs="Century Gothic"/>
                <w:sz w:val="18"/>
                <w:szCs w:val="18"/>
              </w:rPr>
            </w:pPr>
          </w:p>
          <w:p w14:paraId="76DA90CB" w14:textId="77777777" w:rsidR="00BF6AFF" w:rsidRDefault="00BF6AFF" w:rsidP="00BF6AFF">
            <w:pPr>
              <w:spacing w:after="0" w:line="240" w:lineRule="auto"/>
              <w:rPr>
                <w:rFonts w:ascii="Century Gothic" w:eastAsia="Century Gothic" w:hAnsi="Century Gothic" w:cs="Century Gothic"/>
                <w:sz w:val="18"/>
                <w:szCs w:val="18"/>
              </w:rPr>
            </w:pPr>
          </w:p>
          <w:p w14:paraId="39F1BD5F" w14:textId="77777777" w:rsidR="00BF6AFF" w:rsidRDefault="00BF6AFF" w:rsidP="00BF6AFF">
            <w:pPr>
              <w:spacing w:after="0" w:line="240" w:lineRule="auto"/>
              <w:rPr>
                <w:rFonts w:ascii="Century Gothic" w:eastAsia="Century Gothic" w:hAnsi="Century Gothic" w:cs="Century Gothic"/>
                <w:sz w:val="18"/>
                <w:szCs w:val="18"/>
              </w:rPr>
            </w:pPr>
          </w:p>
          <w:p w14:paraId="09FAC8A5" w14:textId="77777777" w:rsidR="00BF6AFF" w:rsidRDefault="00BF6AFF" w:rsidP="00BF6AFF">
            <w:pPr>
              <w:spacing w:after="0" w:line="240" w:lineRule="auto"/>
              <w:rPr>
                <w:rFonts w:ascii="Century Gothic" w:eastAsia="Century Gothic" w:hAnsi="Century Gothic" w:cs="Century Gothic"/>
                <w:sz w:val="18"/>
                <w:szCs w:val="18"/>
              </w:rPr>
            </w:pPr>
          </w:p>
          <w:p w14:paraId="74F02154" w14:textId="6DE1266F" w:rsidR="00BF6AFF" w:rsidRDefault="00BF6AFF" w:rsidP="00BF6AF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728FEC69" w14:textId="4F610EC4" w:rsidR="000F4F01" w:rsidRPr="00C17440" w:rsidRDefault="00BF6AFF" w:rsidP="00BF6AF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For pupils to get confidence on the topics and how to cover each of the GCSE’s Tasks</w:t>
            </w:r>
          </w:p>
        </w:tc>
        <w:tc>
          <w:tcPr>
            <w:tcW w:w="3208" w:type="dxa"/>
            <w:vMerge w:val="restart"/>
            <w:tcBorders>
              <w:top w:val="single" w:sz="4" w:space="0" w:color="000000"/>
              <w:left w:val="single" w:sz="4" w:space="0" w:color="000000"/>
              <w:right w:val="single" w:sz="4" w:space="0" w:color="000000"/>
            </w:tcBorders>
          </w:tcPr>
          <w:p w14:paraId="66DE1DA8" w14:textId="198446AD" w:rsidR="000F4F01" w:rsidRDefault="000F4F01" w:rsidP="000F4F01">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Exam practice</w:t>
            </w:r>
          </w:p>
          <w:p w14:paraId="3E8292C2" w14:textId="77777777" w:rsidR="000F4F01" w:rsidRDefault="000F4F01" w:rsidP="000F4F01">
            <w:pPr>
              <w:spacing w:after="0" w:line="240" w:lineRule="auto"/>
              <w:rPr>
                <w:rFonts w:ascii="Century Gothic" w:eastAsia="Century Gothic" w:hAnsi="Century Gothic" w:cs="Century Gothic"/>
                <w:b/>
                <w:sz w:val="18"/>
                <w:szCs w:val="18"/>
              </w:rPr>
            </w:pPr>
          </w:p>
          <w:p w14:paraId="0AF8B8A9" w14:textId="77777777" w:rsidR="000F4F01" w:rsidRDefault="000F4F01" w:rsidP="000F4F0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06F41EFA" w14:textId="5EE2A092" w:rsidR="000F4F01" w:rsidRDefault="000F4F01" w:rsidP="000F4F01">
            <w:pPr>
              <w:spacing w:after="0" w:line="240" w:lineRule="auto"/>
              <w:ind w:left="130"/>
              <w:rPr>
                <w:rFonts w:ascii="Century Gothic" w:eastAsia="Century Gothic" w:hAnsi="Century Gothic" w:cs="Century Gothic"/>
                <w:bCs/>
                <w:sz w:val="18"/>
                <w:szCs w:val="18"/>
              </w:rPr>
            </w:pPr>
            <w:r>
              <w:rPr>
                <w:rFonts w:ascii="Century Gothic" w:eastAsia="Century Gothic" w:hAnsi="Century Gothic" w:cs="Century Gothic"/>
                <w:bCs/>
                <w:sz w:val="18"/>
                <w:szCs w:val="18"/>
              </w:rPr>
              <w:t>HAP revision techniques</w:t>
            </w:r>
          </w:p>
          <w:p w14:paraId="5206F26A" w14:textId="08023879" w:rsidR="000F4F01" w:rsidRDefault="000F4F01" w:rsidP="000F4F01">
            <w:pPr>
              <w:spacing w:after="0" w:line="240" w:lineRule="auto"/>
              <w:ind w:left="130"/>
              <w:rPr>
                <w:rFonts w:ascii="Century Gothic" w:eastAsia="Century Gothic" w:hAnsi="Century Gothic" w:cs="Century Gothic"/>
                <w:bCs/>
                <w:sz w:val="18"/>
                <w:szCs w:val="18"/>
              </w:rPr>
            </w:pPr>
            <w:r>
              <w:rPr>
                <w:rFonts w:ascii="Century Gothic" w:eastAsia="Century Gothic" w:hAnsi="Century Gothic" w:cs="Century Gothic"/>
                <w:bCs/>
                <w:sz w:val="18"/>
                <w:szCs w:val="18"/>
              </w:rPr>
              <w:t>Wheel of tenses booklets</w:t>
            </w:r>
          </w:p>
          <w:p w14:paraId="3D4155CA" w14:textId="77D469F5" w:rsidR="000F4F01" w:rsidRDefault="000F4F01" w:rsidP="000F4F01">
            <w:pPr>
              <w:spacing w:after="0" w:line="240" w:lineRule="auto"/>
              <w:ind w:left="130"/>
              <w:rPr>
                <w:rFonts w:ascii="Century Gothic" w:eastAsia="Century Gothic" w:hAnsi="Century Gothic" w:cs="Century Gothic"/>
                <w:bCs/>
                <w:sz w:val="18"/>
                <w:szCs w:val="18"/>
              </w:rPr>
            </w:pPr>
            <w:r>
              <w:rPr>
                <w:rFonts w:ascii="Century Gothic" w:eastAsia="Century Gothic" w:hAnsi="Century Gothic" w:cs="Century Gothic"/>
                <w:bCs/>
                <w:sz w:val="18"/>
                <w:szCs w:val="18"/>
              </w:rPr>
              <w:t>MFL mind maps</w:t>
            </w:r>
          </w:p>
          <w:p w14:paraId="6FCA63C3" w14:textId="3E385CFA" w:rsidR="000F4F01" w:rsidRPr="00CD66BB" w:rsidRDefault="000F4F01" w:rsidP="000F4F01">
            <w:pPr>
              <w:spacing w:after="0" w:line="240" w:lineRule="auto"/>
              <w:ind w:left="130"/>
              <w:rPr>
                <w:rFonts w:ascii="Century Gothic" w:eastAsia="Century Gothic" w:hAnsi="Century Gothic" w:cs="Century Gothic"/>
                <w:bCs/>
                <w:sz w:val="18"/>
                <w:szCs w:val="18"/>
              </w:rPr>
            </w:pPr>
            <w:r>
              <w:rPr>
                <w:rFonts w:ascii="Century Gothic" w:eastAsia="Century Gothic" w:hAnsi="Century Gothic" w:cs="Century Gothic"/>
                <w:bCs/>
                <w:sz w:val="18"/>
                <w:szCs w:val="18"/>
              </w:rPr>
              <w:t>Grammar booklets</w:t>
            </w:r>
          </w:p>
          <w:p w14:paraId="2AD840C1" w14:textId="77777777" w:rsidR="000F4F01" w:rsidRDefault="000F4F01" w:rsidP="000F4F01">
            <w:pPr>
              <w:spacing w:after="0" w:line="240" w:lineRule="auto"/>
              <w:rPr>
                <w:rFonts w:ascii="Century Gothic" w:eastAsia="Century Gothic" w:hAnsi="Century Gothic" w:cs="Century Gothic"/>
                <w:sz w:val="18"/>
                <w:szCs w:val="18"/>
              </w:rPr>
            </w:pPr>
          </w:p>
          <w:p w14:paraId="35812C04" w14:textId="77777777" w:rsidR="000F4F01" w:rsidRDefault="000F4F01" w:rsidP="000F4F01">
            <w:pPr>
              <w:spacing w:after="0" w:line="240" w:lineRule="auto"/>
              <w:rPr>
                <w:rFonts w:ascii="Century Gothic" w:eastAsia="Century Gothic" w:hAnsi="Century Gothic" w:cs="Century Gothic"/>
                <w:sz w:val="18"/>
                <w:szCs w:val="18"/>
              </w:rPr>
            </w:pPr>
          </w:p>
          <w:p w14:paraId="1F1D22A4" w14:textId="77777777" w:rsidR="000F4F01" w:rsidRDefault="000F4F01" w:rsidP="000F4F01">
            <w:pPr>
              <w:spacing w:after="0" w:line="240" w:lineRule="auto"/>
              <w:rPr>
                <w:rFonts w:ascii="Century Gothic" w:eastAsia="Century Gothic" w:hAnsi="Century Gothic" w:cs="Century Gothic"/>
                <w:sz w:val="18"/>
                <w:szCs w:val="18"/>
              </w:rPr>
            </w:pPr>
          </w:p>
          <w:p w14:paraId="4F11BCC4" w14:textId="77777777" w:rsidR="000F4F01" w:rsidRDefault="000F4F01" w:rsidP="000F4F01">
            <w:pPr>
              <w:spacing w:after="0" w:line="240" w:lineRule="auto"/>
              <w:rPr>
                <w:rFonts w:ascii="Century Gothic" w:eastAsia="Century Gothic" w:hAnsi="Century Gothic" w:cs="Century Gothic"/>
                <w:sz w:val="18"/>
                <w:szCs w:val="18"/>
              </w:rPr>
            </w:pPr>
          </w:p>
          <w:p w14:paraId="76837F92" w14:textId="77777777" w:rsidR="000F4F01" w:rsidRDefault="000F4F01" w:rsidP="000F4F0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22006DE3" w14:textId="77777777" w:rsidR="000F4F01" w:rsidRDefault="000F4F01" w:rsidP="000F4F01">
            <w:pPr>
              <w:spacing w:after="0" w:line="240" w:lineRule="auto"/>
              <w:rPr>
                <w:rFonts w:ascii="Century Gothic" w:eastAsia="Century Gothic" w:hAnsi="Century Gothic" w:cs="Century Gothic"/>
                <w:sz w:val="18"/>
                <w:szCs w:val="18"/>
              </w:rPr>
            </w:pPr>
          </w:p>
          <w:p w14:paraId="161ED1B3" w14:textId="77777777" w:rsidR="000F4F01" w:rsidRDefault="000F4F01" w:rsidP="000F4F0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GCSE</w:t>
            </w:r>
          </w:p>
          <w:p w14:paraId="676E2489" w14:textId="77777777" w:rsidR="000F4F01" w:rsidRDefault="000F4F01" w:rsidP="000F4F01">
            <w:pPr>
              <w:spacing w:after="0" w:line="240" w:lineRule="auto"/>
              <w:rPr>
                <w:rFonts w:ascii="Century Gothic" w:eastAsia="Century Gothic" w:hAnsi="Century Gothic" w:cs="Century Gothic"/>
                <w:sz w:val="18"/>
                <w:szCs w:val="18"/>
              </w:rPr>
            </w:pPr>
          </w:p>
          <w:p w14:paraId="52199565" w14:textId="77777777" w:rsidR="000F4F01" w:rsidRDefault="000F4F01" w:rsidP="000F4F01">
            <w:pPr>
              <w:spacing w:after="0" w:line="240" w:lineRule="auto"/>
              <w:rPr>
                <w:rFonts w:ascii="Century Gothic" w:eastAsia="Century Gothic" w:hAnsi="Century Gothic" w:cs="Century Gothic"/>
                <w:sz w:val="18"/>
                <w:szCs w:val="18"/>
              </w:rPr>
            </w:pPr>
          </w:p>
          <w:p w14:paraId="22DB78C6" w14:textId="4684D473" w:rsidR="000F4F01" w:rsidRDefault="000F4F01" w:rsidP="000F4F01">
            <w:pPr>
              <w:spacing w:after="0" w:line="240" w:lineRule="auto"/>
              <w:rPr>
                <w:rFonts w:ascii="Century Gothic" w:eastAsia="Century Gothic" w:hAnsi="Century Gothic" w:cs="Century Gothic"/>
                <w:sz w:val="18"/>
                <w:szCs w:val="18"/>
              </w:rPr>
            </w:pPr>
          </w:p>
          <w:p w14:paraId="3552969D" w14:textId="77777777" w:rsidR="000F4F01" w:rsidRDefault="000F4F01" w:rsidP="000F4F01">
            <w:pPr>
              <w:spacing w:after="0" w:line="240" w:lineRule="auto"/>
              <w:rPr>
                <w:rFonts w:ascii="Century Gothic" w:eastAsia="Century Gothic" w:hAnsi="Century Gothic" w:cs="Century Gothic"/>
                <w:sz w:val="18"/>
                <w:szCs w:val="18"/>
              </w:rPr>
            </w:pPr>
          </w:p>
          <w:p w14:paraId="3C68CE77" w14:textId="77777777" w:rsidR="000F4F01" w:rsidRDefault="000F4F01" w:rsidP="000F4F0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2001F37F" w14:textId="6A1ACE7C" w:rsidR="000F4F01" w:rsidRPr="00C17440" w:rsidRDefault="000F4F01" w:rsidP="000F4F0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For pupils to get confidence on the topics and how to cover each of the GCSE’s Tasks</w:t>
            </w:r>
          </w:p>
        </w:tc>
        <w:tc>
          <w:tcPr>
            <w:tcW w:w="3464" w:type="dxa"/>
            <w:vMerge w:val="restart"/>
            <w:tcBorders>
              <w:top w:val="single" w:sz="4" w:space="0" w:color="000000"/>
              <w:left w:val="single" w:sz="4" w:space="0" w:color="000000"/>
              <w:right w:val="single" w:sz="4" w:space="0" w:color="000000"/>
            </w:tcBorders>
          </w:tcPr>
          <w:p w14:paraId="505EC7EF" w14:textId="1E7AEFFD" w:rsidR="000F4F01" w:rsidRPr="00D740B0" w:rsidRDefault="00BF6AFF" w:rsidP="000F4F01">
            <w:pPr>
              <w:spacing w:after="0" w:line="240" w:lineRule="auto"/>
              <w:rPr>
                <w:rFonts w:ascii="Century Gothic" w:eastAsia="Century Gothic" w:hAnsi="Century Gothic" w:cs="Century Gothic"/>
                <w:iCs/>
                <w:sz w:val="18"/>
                <w:szCs w:val="18"/>
              </w:rPr>
            </w:pPr>
            <w:r>
              <w:rPr>
                <w:rFonts w:ascii="Century Gothic" w:eastAsia="Century Gothic" w:hAnsi="Century Gothic" w:cs="Century Gothic"/>
                <w:iCs/>
                <w:sz w:val="18"/>
                <w:szCs w:val="18"/>
              </w:rPr>
              <w:t>N/A</w:t>
            </w:r>
          </w:p>
        </w:tc>
        <w:tc>
          <w:tcPr>
            <w:tcW w:w="2882" w:type="dxa"/>
            <w:tcBorders>
              <w:top w:val="single" w:sz="4" w:space="0" w:color="000000"/>
              <w:left w:val="single" w:sz="4" w:space="0" w:color="000000"/>
              <w:bottom w:val="single" w:sz="4" w:space="0" w:color="000000"/>
              <w:right w:val="single" w:sz="4" w:space="0" w:color="000000"/>
            </w:tcBorders>
            <w:hideMark/>
          </w:tcPr>
          <w:p w14:paraId="5F290E8A" w14:textId="77777777" w:rsidR="000F4F01" w:rsidRDefault="000F4F01" w:rsidP="000F4F0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6DCB828B" w14:textId="77777777" w:rsidR="000F4F01" w:rsidRDefault="000F4F01" w:rsidP="000F4F01">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Listening</w:t>
            </w:r>
          </w:p>
          <w:p w14:paraId="335C1272" w14:textId="77777777" w:rsidR="000F4F01" w:rsidRDefault="000F4F01" w:rsidP="000F4F01">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Reading</w:t>
            </w:r>
          </w:p>
          <w:p w14:paraId="6E3C744E" w14:textId="77777777" w:rsidR="000F4F01" w:rsidRDefault="000F4F01" w:rsidP="000F4F01">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Speaking</w:t>
            </w:r>
          </w:p>
          <w:p w14:paraId="2046CCD3" w14:textId="77777777" w:rsidR="000F4F01" w:rsidRDefault="000F4F01" w:rsidP="000F4F01">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Writing</w:t>
            </w:r>
          </w:p>
          <w:p w14:paraId="572C7120" w14:textId="77777777" w:rsidR="000F4F01" w:rsidRDefault="000F4F01" w:rsidP="000F4F01">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Phonics</w:t>
            </w:r>
          </w:p>
          <w:p w14:paraId="5EFCB47C" w14:textId="77777777" w:rsidR="000F4F01" w:rsidRDefault="000F4F01" w:rsidP="000F4F01">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Adjective agreement</w:t>
            </w:r>
          </w:p>
          <w:p w14:paraId="1FA4ED6A" w14:textId="77777777" w:rsidR="000F4F01" w:rsidRDefault="000F4F01" w:rsidP="000F4F01">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Developing opinions</w:t>
            </w:r>
          </w:p>
          <w:p w14:paraId="1534B25C" w14:textId="77777777" w:rsidR="000F4F01" w:rsidRDefault="000F4F01" w:rsidP="000F4F01">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Negative structures</w:t>
            </w:r>
          </w:p>
          <w:p w14:paraId="21AB2567" w14:textId="77777777" w:rsidR="000F4F01" w:rsidRDefault="000F4F01" w:rsidP="000F4F01">
            <w:pPr>
              <w:pStyle w:val="ListParagraph"/>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 tense conjugations</w:t>
            </w:r>
          </w:p>
          <w:p w14:paraId="6BFCDB3D" w14:textId="50347D1B" w:rsidR="000F4F01" w:rsidRDefault="000F4F01" w:rsidP="000F4F01">
            <w:pPr>
              <w:spacing w:after="0" w:line="240" w:lineRule="auto"/>
              <w:ind w:left="720"/>
              <w:rPr>
                <w:rFonts w:ascii="Century Gothic" w:eastAsia="Century Gothic" w:hAnsi="Century Gothic" w:cs="Century Gothic"/>
                <w:sz w:val="18"/>
                <w:szCs w:val="18"/>
              </w:rPr>
            </w:pPr>
          </w:p>
        </w:tc>
      </w:tr>
      <w:tr w:rsidR="000F4F01" w14:paraId="2F0B4273" w14:textId="77777777" w:rsidTr="00C17440">
        <w:trPr>
          <w:trHeight w:val="1520"/>
        </w:trPr>
        <w:tc>
          <w:tcPr>
            <w:tcW w:w="3336" w:type="dxa"/>
            <w:gridSpan w:val="2"/>
            <w:vMerge/>
            <w:tcBorders>
              <w:left w:val="single" w:sz="4" w:space="0" w:color="000000"/>
              <w:right w:val="single" w:sz="4" w:space="0" w:color="000000"/>
            </w:tcBorders>
            <w:vAlign w:val="center"/>
            <w:hideMark/>
          </w:tcPr>
          <w:p w14:paraId="12DB0067" w14:textId="77777777" w:rsidR="000F4F01" w:rsidRDefault="000F4F01" w:rsidP="000F4F01">
            <w:pPr>
              <w:spacing w:after="0" w:line="240" w:lineRule="auto"/>
              <w:ind w:left="720"/>
              <w:rPr>
                <w:rFonts w:ascii="Century Gothic" w:eastAsia="Century Gothic" w:hAnsi="Century Gothic" w:cs="Century Gothic"/>
                <w:sz w:val="18"/>
                <w:szCs w:val="18"/>
              </w:rPr>
            </w:pPr>
          </w:p>
        </w:tc>
        <w:tc>
          <w:tcPr>
            <w:tcW w:w="3079" w:type="dxa"/>
            <w:vMerge/>
            <w:tcBorders>
              <w:left w:val="single" w:sz="4" w:space="0" w:color="000000"/>
              <w:right w:val="single" w:sz="4" w:space="0" w:color="000000"/>
            </w:tcBorders>
          </w:tcPr>
          <w:p w14:paraId="3534D89D" w14:textId="3FA4554E" w:rsidR="000F4F01" w:rsidRDefault="000F4F01" w:rsidP="000F4F01">
            <w:pPr>
              <w:spacing w:after="0" w:line="240" w:lineRule="auto"/>
              <w:rPr>
                <w:rFonts w:ascii="Century Gothic" w:eastAsia="Century Gothic" w:hAnsi="Century Gothic" w:cs="Century Gothic"/>
                <w:sz w:val="18"/>
                <w:szCs w:val="18"/>
              </w:rPr>
            </w:pPr>
          </w:p>
        </w:tc>
        <w:tc>
          <w:tcPr>
            <w:tcW w:w="3465" w:type="dxa"/>
            <w:vMerge/>
            <w:tcBorders>
              <w:left w:val="single" w:sz="4" w:space="0" w:color="000000"/>
              <w:right w:val="single" w:sz="4" w:space="0" w:color="000000"/>
            </w:tcBorders>
            <w:vAlign w:val="center"/>
            <w:hideMark/>
          </w:tcPr>
          <w:p w14:paraId="4766C58B" w14:textId="77777777" w:rsidR="000F4F01" w:rsidRDefault="000F4F01" w:rsidP="000F4F01">
            <w:pPr>
              <w:spacing w:after="0" w:line="240" w:lineRule="auto"/>
              <w:rPr>
                <w:rFonts w:ascii="Century Gothic" w:eastAsia="Century Gothic" w:hAnsi="Century Gothic" w:cs="Century Gothic"/>
                <w:sz w:val="18"/>
                <w:szCs w:val="18"/>
              </w:rPr>
            </w:pPr>
          </w:p>
        </w:tc>
        <w:tc>
          <w:tcPr>
            <w:tcW w:w="3207" w:type="dxa"/>
            <w:vMerge/>
            <w:tcBorders>
              <w:left w:val="single" w:sz="4" w:space="0" w:color="000000"/>
              <w:right w:val="single" w:sz="4" w:space="0" w:color="000000"/>
            </w:tcBorders>
          </w:tcPr>
          <w:p w14:paraId="7E7599AF" w14:textId="77777777" w:rsidR="000F4F01" w:rsidRDefault="000F4F01" w:rsidP="000F4F01">
            <w:pPr>
              <w:spacing w:after="0" w:line="240" w:lineRule="auto"/>
              <w:rPr>
                <w:rFonts w:ascii="Century Gothic" w:eastAsia="Century Gothic" w:hAnsi="Century Gothic" w:cs="Century Gothic"/>
                <w:sz w:val="18"/>
                <w:szCs w:val="18"/>
              </w:rPr>
            </w:pPr>
          </w:p>
        </w:tc>
        <w:tc>
          <w:tcPr>
            <w:tcW w:w="3208" w:type="dxa"/>
            <w:vMerge/>
            <w:tcBorders>
              <w:left w:val="single" w:sz="4" w:space="0" w:color="000000"/>
              <w:right w:val="single" w:sz="4" w:space="0" w:color="000000"/>
            </w:tcBorders>
          </w:tcPr>
          <w:p w14:paraId="568AA546" w14:textId="166D6984" w:rsidR="000F4F01" w:rsidRDefault="000F4F01" w:rsidP="000F4F01">
            <w:pPr>
              <w:spacing w:after="0" w:line="240" w:lineRule="auto"/>
              <w:rPr>
                <w:rFonts w:ascii="Century Gothic" w:eastAsia="Century Gothic" w:hAnsi="Century Gothic" w:cs="Century Gothic"/>
                <w:sz w:val="18"/>
                <w:szCs w:val="18"/>
              </w:rPr>
            </w:pPr>
          </w:p>
        </w:tc>
        <w:tc>
          <w:tcPr>
            <w:tcW w:w="3464" w:type="dxa"/>
            <w:vMerge/>
            <w:tcBorders>
              <w:left w:val="single" w:sz="4" w:space="0" w:color="000000"/>
              <w:right w:val="single" w:sz="4" w:space="0" w:color="000000"/>
            </w:tcBorders>
            <w:vAlign w:val="center"/>
            <w:hideMark/>
          </w:tcPr>
          <w:p w14:paraId="1FF349EB" w14:textId="77777777" w:rsidR="000F4F01" w:rsidRDefault="000F4F01" w:rsidP="000F4F01">
            <w:pPr>
              <w:spacing w:after="0"/>
              <w:rPr>
                <w:rFonts w:ascii="Century Gothic" w:eastAsia="Century Gothic" w:hAnsi="Century Gothic" w:cs="Century Gothic"/>
                <w:i/>
                <w:sz w:val="18"/>
                <w:szCs w:val="18"/>
              </w:rPr>
            </w:pPr>
          </w:p>
        </w:tc>
        <w:tc>
          <w:tcPr>
            <w:tcW w:w="2882" w:type="dxa"/>
            <w:tcBorders>
              <w:top w:val="single" w:sz="4" w:space="0" w:color="000000"/>
              <w:left w:val="single" w:sz="4" w:space="0" w:color="000000"/>
              <w:bottom w:val="single" w:sz="4" w:space="0" w:color="000000"/>
              <w:right w:val="single" w:sz="4" w:space="0" w:color="000000"/>
            </w:tcBorders>
          </w:tcPr>
          <w:p w14:paraId="53678DE4" w14:textId="77777777" w:rsidR="000F4F01" w:rsidRDefault="000F4F01" w:rsidP="000F4F0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501A9B21" w14:textId="77777777" w:rsidR="000F4F01" w:rsidRDefault="000F4F01" w:rsidP="000F4F01">
            <w:pPr>
              <w:pStyle w:val="ListParagraph"/>
              <w:numPr>
                <w:ilvl w:val="0"/>
                <w:numId w:val="12"/>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aloud</w:t>
            </w:r>
          </w:p>
          <w:p w14:paraId="27BE1941" w14:textId="77777777" w:rsidR="000F4F01" w:rsidRDefault="000F4F01" w:rsidP="000F4F01">
            <w:pPr>
              <w:pStyle w:val="ListParagraph"/>
              <w:numPr>
                <w:ilvl w:val="0"/>
                <w:numId w:val="12"/>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gist</w:t>
            </w:r>
          </w:p>
          <w:p w14:paraId="42DBAB67" w14:textId="77777777" w:rsidR="000F4F01" w:rsidRDefault="000F4F01" w:rsidP="000F4F01">
            <w:pPr>
              <w:pStyle w:val="ListParagraph"/>
              <w:numPr>
                <w:ilvl w:val="0"/>
                <w:numId w:val="12"/>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Reading for detail</w:t>
            </w:r>
          </w:p>
          <w:p w14:paraId="4CF89426" w14:textId="4C8DD0EE" w:rsidR="000F4F01" w:rsidRPr="00F53370" w:rsidRDefault="000F4F01" w:rsidP="000F4F01">
            <w:pPr>
              <w:pStyle w:val="ListParagraph"/>
              <w:numPr>
                <w:ilvl w:val="0"/>
                <w:numId w:val="12"/>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Sound/spelling links</w:t>
            </w:r>
          </w:p>
          <w:p w14:paraId="722FE0A9" w14:textId="77777777" w:rsidR="000F4F01" w:rsidRDefault="000F4F01" w:rsidP="000F4F01">
            <w:pPr>
              <w:spacing w:after="0" w:line="240" w:lineRule="auto"/>
              <w:rPr>
                <w:rFonts w:ascii="Century Gothic" w:eastAsia="Century Gothic" w:hAnsi="Century Gothic" w:cs="Century Gothic"/>
                <w:b/>
                <w:sz w:val="18"/>
                <w:szCs w:val="18"/>
              </w:rPr>
            </w:pPr>
          </w:p>
          <w:p w14:paraId="775848D2" w14:textId="77777777" w:rsidR="000F4F01" w:rsidRDefault="000F4F01" w:rsidP="000F4F0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10EEAA63" w14:textId="5CC8E7E0" w:rsidR="000F4F01" w:rsidRDefault="000F4F01" w:rsidP="000F4F0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See Unit 4 knowledge organisers</w:t>
            </w:r>
          </w:p>
        </w:tc>
      </w:tr>
      <w:tr w:rsidR="000F4F01" w14:paraId="4E4C4B37" w14:textId="77777777" w:rsidTr="00C17440">
        <w:trPr>
          <w:trHeight w:val="3117"/>
        </w:trPr>
        <w:tc>
          <w:tcPr>
            <w:tcW w:w="3336" w:type="dxa"/>
            <w:gridSpan w:val="2"/>
            <w:vMerge/>
            <w:tcBorders>
              <w:left w:val="single" w:sz="4" w:space="0" w:color="000000"/>
              <w:right w:val="single" w:sz="4" w:space="0" w:color="000000"/>
            </w:tcBorders>
            <w:vAlign w:val="center"/>
            <w:hideMark/>
          </w:tcPr>
          <w:p w14:paraId="5E010F3D" w14:textId="77777777" w:rsidR="000F4F01" w:rsidRDefault="000F4F01" w:rsidP="000F4F01">
            <w:pPr>
              <w:spacing w:after="0" w:line="240" w:lineRule="auto"/>
              <w:ind w:left="720"/>
              <w:rPr>
                <w:rFonts w:ascii="Century Gothic" w:eastAsia="Century Gothic" w:hAnsi="Century Gothic" w:cs="Century Gothic"/>
                <w:sz w:val="18"/>
                <w:szCs w:val="18"/>
              </w:rPr>
            </w:pPr>
          </w:p>
        </w:tc>
        <w:tc>
          <w:tcPr>
            <w:tcW w:w="3079" w:type="dxa"/>
            <w:vMerge/>
            <w:tcBorders>
              <w:left w:val="single" w:sz="4" w:space="0" w:color="000000"/>
              <w:right w:val="single" w:sz="4" w:space="0" w:color="000000"/>
            </w:tcBorders>
          </w:tcPr>
          <w:p w14:paraId="3E166BD9" w14:textId="5013409F" w:rsidR="000F4F01" w:rsidRDefault="000F4F01" w:rsidP="000F4F01">
            <w:pPr>
              <w:spacing w:after="0" w:line="240" w:lineRule="auto"/>
              <w:ind w:left="720"/>
              <w:rPr>
                <w:rFonts w:ascii="Century Gothic" w:eastAsia="Century Gothic" w:hAnsi="Century Gothic" w:cs="Century Gothic"/>
                <w:color w:val="000000"/>
                <w:sz w:val="18"/>
                <w:szCs w:val="18"/>
              </w:rPr>
            </w:pPr>
          </w:p>
        </w:tc>
        <w:tc>
          <w:tcPr>
            <w:tcW w:w="3465" w:type="dxa"/>
            <w:vMerge/>
            <w:tcBorders>
              <w:left w:val="single" w:sz="4" w:space="0" w:color="000000"/>
              <w:right w:val="single" w:sz="4" w:space="0" w:color="000000"/>
            </w:tcBorders>
            <w:vAlign w:val="center"/>
            <w:hideMark/>
          </w:tcPr>
          <w:p w14:paraId="7D343ABF" w14:textId="77777777" w:rsidR="000F4F01" w:rsidRDefault="000F4F01" w:rsidP="000F4F01">
            <w:pPr>
              <w:spacing w:after="0" w:line="240" w:lineRule="auto"/>
              <w:rPr>
                <w:rFonts w:ascii="Century Gothic" w:eastAsia="Century Gothic" w:hAnsi="Century Gothic" w:cs="Century Gothic"/>
                <w:sz w:val="18"/>
                <w:szCs w:val="18"/>
              </w:rPr>
            </w:pPr>
          </w:p>
        </w:tc>
        <w:tc>
          <w:tcPr>
            <w:tcW w:w="3207" w:type="dxa"/>
            <w:vMerge/>
            <w:tcBorders>
              <w:left w:val="single" w:sz="4" w:space="0" w:color="000000"/>
              <w:right w:val="single" w:sz="4" w:space="0" w:color="000000"/>
            </w:tcBorders>
          </w:tcPr>
          <w:p w14:paraId="0AF17F16" w14:textId="77777777" w:rsidR="000F4F01" w:rsidRDefault="000F4F01" w:rsidP="000F4F01">
            <w:pPr>
              <w:spacing w:after="0" w:line="240" w:lineRule="auto"/>
              <w:ind w:left="720"/>
              <w:rPr>
                <w:rFonts w:ascii="Century Gothic" w:eastAsia="Century Gothic" w:hAnsi="Century Gothic" w:cs="Century Gothic"/>
                <w:sz w:val="18"/>
                <w:szCs w:val="18"/>
              </w:rPr>
            </w:pPr>
          </w:p>
        </w:tc>
        <w:tc>
          <w:tcPr>
            <w:tcW w:w="3208" w:type="dxa"/>
            <w:vMerge/>
            <w:tcBorders>
              <w:left w:val="single" w:sz="4" w:space="0" w:color="000000"/>
              <w:right w:val="single" w:sz="4" w:space="0" w:color="000000"/>
            </w:tcBorders>
          </w:tcPr>
          <w:p w14:paraId="7410769E" w14:textId="0095B947" w:rsidR="000F4F01" w:rsidRDefault="000F4F01" w:rsidP="000F4F01">
            <w:pPr>
              <w:spacing w:after="0" w:line="240" w:lineRule="auto"/>
              <w:ind w:left="720"/>
              <w:rPr>
                <w:rFonts w:ascii="Century Gothic" w:eastAsia="Century Gothic" w:hAnsi="Century Gothic" w:cs="Century Gothic"/>
                <w:sz w:val="18"/>
                <w:szCs w:val="18"/>
              </w:rPr>
            </w:pPr>
          </w:p>
        </w:tc>
        <w:tc>
          <w:tcPr>
            <w:tcW w:w="3464" w:type="dxa"/>
            <w:vMerge/>
            <w:tcBorders>
              <w:left w:val="single" w:sz="4" w:space="0" w:color="000000"/>
              <w:right w:val="single" w:sz="4" w:space="0" w:color="000000"/>
            </w:tcBorders>
            <w:vAlign w:val="center"/>
            <w:hideMark/>
          </w:tcPr>
          <w:p w14:paraId="36A37C2B" w14:textId="77777777" w:rsidR="000F4F01" w:rsidRDefault="000F4F01" w:rsidP="000F4F01">
            <w:pPr>
              <w:spacing w:after="0"/>
              <w:rPr>
                <w:rFonts w:ascii="Century Gothic" w:eastAsia="Century Gothic" w:hAnsi="Century Gothic" w:cs="Century Gothic"/>
                <w:i/>
                <w:sz w:val="18"/>
                <w:szCs w:val="18"/>
              </w:rPr>
            </w:pPr>
          </w:p>
        </w:tc>
        <w:tc>
          <w:tcPr>
            <w:tcW w:w="2882" w:type="dxa"/>
            <w:tcBorders>
              <w:top w:val="single" w:sz="4" w:space="0" w:color="000000"/>
              <w:left w:val="single" w:sz="4" w:space="0" w:color="000000"/>
              <w:right w:val="single" w:sz="4" w:space="0" w:color="000000"/>
            </w:tcBorders>
          </w:tcPr>
          <w:p w14:paraId="38DF3F55" w14:textId="2152639B" w:rsidR="000F4F01" w:rsidRDefault="000F4F01" w:rsidP="000F4F0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70C3F411" w14:textId="421B0D56" w:rsidR="000F4F01" w:rsidRPr="00D740B0" w:rsidRDefault="000F4F01" w:rsidP="000F4F01">
            <w:pPr>
              <w:pStyle w:val="ListParagraph"/>
              <w:numPr>
                <w:ilvl w:val="0"/>
                <w:numId w:val="17"/>
              </w:numPr>
              <w:spacing w:after="0" w:line="240" w:lineRule="auto"/>
              <w:rPr>
                <w:rFonts w:ascii="Century Gothic" w:eastAsia="Century Gothic" w:hAnsi="Century Gothic" w:cs="Century Gothic"/>
                <w:bCs/>
                <w:sz w:val="18"/>
                <w:szCs w:val="18"/>
              </w:rPr>
            </w:pPr>
            <w:r>
              <w:rPr>
                <w:rFonts w:ascii="Century Gothic" w:eastAsia="Century Gothic" w:hAnsi="Century Gothic" w:cs="Century Gothic"/>
                <w:bCs/>
                <w:sz w:val="18"/>
                <w:szCs w:val="18"/>
              </w:rPr>
              <w:t xml:space="preserve">Literacy </w:t>
            </w:r>
          </w:p>
          <w:p w14:paraId="733EAC26" w14:textId="77777777" w:rsidR="000F4F01" w:rsidRPr="00933CD2" w:rsidRDefault="000F4F01" w:rsidP="000F4F01">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Numeracy</w:t>
            </w:r>
          </w:p>
          <w:p w14:paraId="67233F9D" w14:textId="261E42A8" w:rsidR="000F4F01" w:rsidRDefault="000F4F01" w:rsidP="000F4F01">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Cs/>
                <w:sz w:val="18"/>
                <w:szCs w:val="18"/>
              </w:rPr>
              <w:t>PSHE</w:t>
            </w:r>
          </w:p>
        </w:tc>
      </w:tr>
      <w:tr w:rsidR="000F4F01" w14:paraId="1C5D4C22" w14:textId="77777777" w:rsidTr="004816F0">
        <w:trPr>
          <w:trHeight w:val="395"/>
        </w:trPr>
        <w:tc>
          <w:tcPr>
            <w:tcW w:w="2110" w:type="dxa"/>
            <w:tcBorders>
              <w:top w:val="single" w:sz="4" w:space="0" w:color="000000"/>
              <w:left w:val="single" w:sz="4" w:space="0" w:color="000000"/>
              <w:bottom w:val="single" w:sz="4" w:space="0" w:color="000000"/>
              <w:right w:val="single" w:sz="4" w:space="0" w:color="000000"/>
            </w:tcBorders>
          </w:tcPr>
          <w:p w14:paraId="721CDECB" w14:textId="0756B26C" w:rsidR="000F4F01" w:rsidRDefault="000F4F01" w:rsidP="000F4F01">
            <w:pPr>
              <w:spacing w:after="0" w:line="240" w:lineRule="auto"/>
              <w:rPr>
                <w:rFonts w:ascii="Century Gothic" w:eastAsia="Century Gothic" w:hAnsi="Century Gothic" w:cs="Century Gothic"/>
                <w:b/>
                <w:sz w:val="16"/>
                <w:szCs w:val="16"/>
              </w:rPr>
            </w:pPr>
          </w:p>
        </w:tc>
        <w:tc>
          <w:tcPr>
            <w:tcW w:w="20531" w:type="dxa"/>
            <w:gridSpan w:val="7"/>
            <w:tcBorders>
              <w:top w:val="single" w:sz="4" w:space="0" w:color="000000"/>
              <w:left w:val="single" w:sz="4" w:space="0" w:color="000000"/>
              <w:bottom w:val="single" w:sz="4" w:space="0" w:color="000000"/>
              <w:right w:val="single" w:sz="4" w:space="0" w:color="000000"/>
            </w:tcBorders>
            <w:hideMark/>
          </w:tcPr>
          <w:p w14:paraId="6D316E31" w14:textId="452BBDB2" w:rsidR="000F4F01" w:rsidRDefault="000F4F01" w:rsidP="000F4F01">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w:t>
            </w:r>
            <w:proofErr w:type="gramStart"/>
            <w:r>
              <w:rPr>
                <w:rFonts w:ascii="Century Gothic" w:eastAsia="Century Gothic" w:hAnsi="Century Gothic" w:cs="Century Gothic"/>
                <w:sz w:val="16"/>
                <w:szCs w:val="16"/>
              </w:rPr>
              <w:t>example</w:t>
            </w:r>
            <w:proofErr w:type="gramEnd"/>
            <w:r>
              <w:rPr>
                <w:rFonts w:ascii="Century Gothic" w:eastAsia="Century Gothic" w:hAnsi="Century Gothic" w:cs="Century Gothic"/>
                <w:sz w:val="16"/>
                <w:szCs w:val="16"/>
              </w:rPr>
              <w:t xml:space="preserv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0F4F01" w14:paraId="0C66FCC6" w14:textId="77777777" w:rsidTr="004816F0">
        <w:trPr>
          <w:trHeight w:val="731"/>
        </w:trPr>
        <w:tc>
          <w:tcPr>
            <w:tcW w:w="2110" w:type="dxa"/>
            <w:tcBorders>
              <w:top w:val="single" w:sz="4" w:space="0" w:color="000000"/>
              <w:left w:val="single" w:sz="4" w:space="0" w:color="000000"/>
              <w:bottom w:val="single" w:sz="4" w:space="0" w:color="000000"/>
              <w:right w:val="single" w:sz="4" w:space="0" w:color="000000"/>
            </w:tcBorders>
          </w:tcPr>
          <w:p w14:paraId="72C0532E" w14:textId="77777777" w:rsidR="000F4F01" w:rsidRDefault="000F4F01" w:rsidP="000F4F01">
            <w:pPr>
              <w:spacing w:after="0" w:line="240" w:lineRule="auto"/>
              <w:rPr>
                <w:rFonts w:ascii="Century Gothic" w:eastAsia="Century Gothic" w:hAnsi="Century Gothic" w:cs="Century Gothic"/>
                <w:b/>
                <w:sz w:val="16"/>
                <w:szCs w:val="16"/>
              </w:rPr>
            </w:pPr>
          </w:p>
        </w:tc>
        <w:tc>
          <w:tcPr>
            <w:tcW w:w="20531" w:type="dxa"/>
            <w:gridSpan w:val="7"/>
            <w:tcBorders>
              <w:top w:val="single" w:sz="4" w:space="0" w:color="000000"/>
              <w:left w:val="single" w:sz="4" w:space="0" w:color="000000"/>
              <w:bottom w:val="single" w:sz="4" w:space="0" w:color="000000"/>
              <w:right w:val="single" w:sz="4" w:space="0" w:color="000000"/>
            </w:tcBorders>
            <w:hideMark/>
          </w:tcPr>
          <w:p w14:paraId="16027DBB" w14:textId="0E15DBF3" w:rsidR="000F4F01" w:rsidRDefault="000F4F01" w:rsidP="000F4F01">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w:t>
            </w:r>
          </w:p>
          <w:p w14:paraId="789E330A" w14:textId="77777777" w:rsidR="000F4F01" w:rsidRDefault="000F4F01" w:rsidP="000F4F01">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Learning about Francophone or Hispanic cultures</w:t>
            </w:r>
          </w:p>
          <w:p w14:paraId="68190B1B" w14:textId="77777777" w:rsidR="000F4F01" w:rsidRDefault="000F4F01" w:rsidP="000F4F01">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Foreign language trips in the summer term </w:t>
            </w:r>
          </w:p>
          <w:p w14:paraId="23CBEA0B" w14:textId="77777777" w:rsidR="000F4F01" w:rsidRDefault="000F4F01" w:rsidP="000F4F01">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Languagenut weekly competitions</w:t>
            </w:r>
          </w:p>
          <w:p w14:paraId="3DE5D0F4" w14:textId="77777777" w:rsidR="000F4F01" w:rsidRDefault="000F4F01" w:rsidP="000F4F01">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External opportunities with other education establishments</w:t>
            </w:r>
          </w:p>
          <w:p w14:paraId="29DC8855" w14:textId="560807B6" w:rsidR="000F4F01" w:rsidRPr="00996F87" w:rsidRDefault="000F4F01" w:rsidP="000F4F01">
            <w:pPr>
              <w:numPr>
                <w:ilvl w:val="0"/>
                <w:numId w:val="6"/>
              </w:numPr>
              <w:spacing w:after="0" w:line="240" w:lineRule="auto"/>
              <w:rPr>
                <w:rFonts w:ascii="Century Gothic" w:eastAsia="Century Gothic" w:hAnsi="Century Gothic" w:cs="Century Gothic"/>
                <w:sz w:val="16"/>
                <w:szCs w:val="16"/>
              </w:rPr>
            </w:pPr>
            <w:r w:rsidRPr="00996F87">
              <w:rPr>
                <w:rFonts w:ascii="Century Gothic" w:eastAsia="Century Gothic" w:hAnsi="Century Gothic" w:cs="Century Gothic"/>
                <w:sz w:val="16"/>
                <w:szCs w:val="16"/>
              </w:rPr>
              <w:t>Cultural trips</w:t>
            </w:r>
          </w:p>
        </w:tc>
      </w:tr>
      <w:tr w:rsidR="000F4F01" w14:paraId="0CE1A230" w14:textId="77777777" w:rsidTr="004816F0">
        <w:trPr>
          <w:trHeight w:val="731"/>
        </w:trPr>
        <w:tc>
          <w:tcPr>
            <w:tcW w:w="2110" w:type="dxa"/>
            <w:tcBorders>
              <w:top w:val="single" w:sz="4" w:space="0" w:color="000000"/>
              <w:left w:val="single" w:sz="4" w:space="0" w:color="000000"/>
              <w:bottom w:val="single" w:sz="4" w:space="0" w:color="000000"/>
              <w:right w:val="single" w:sz="4" w:space="0" w:color="000000"/>
            </w:tcBorders>
          </w:tcPr>
          <w:p w14:paraId="69A0B522" w14:textId="77777777" w:rsidR="000F4F01" w:rsidRPr="007041FD" w:rsidRDefault="000F4F01" w:rsidP="000F4F01">
            <w:pPr>
              <w:spacing w:after="0" w:line="240" w:lineRule="auto"/>
              <w:rPr>
                <w:rFonts w:ascii="Century Gothic" w:eastAsia="Century Gothic" w:hAnsi="Century Gothic" w:cs="Century Gothic"/>
                <w:b/>
                <w:sz w:val="16"/>
                <w:szCs w:val="16"/>
              </w:rPr>
            </w:pPr>
          </w:p>
        </w:tc>
        <w:tc>
          <w:tcPr>
            <w:tcW w:w="20531" w:type="dxa"/>
            <w:gridSpan w:val="7"/>
            <w:tcBorders>
              <w:top w:val="single" w:sz="4" w:space="0" w:color="000000"/>
              <w:left w:val="single" w:sz="4" w:space="0" w:color="000000"/>
              <w:bottom w:val="single" w:sz="4" w:space="0" w:color="000000"/>
              <w:right w:val="single" w:sz="4" w:space="0" w:color="000000"/>
            </w:tcBorders>
            <w:hideMark/>
          </w:tcPr>
          <w:p w14:paraId="65FBEDE0" w14:textId="746157C9" w:rsidR="000F4F01" w:rsidRPr="005207D7" w:rsidRDefault="000F4F01" w:rsidP="000F4F01">
            <w:pPr>
              <w:spacing w:after="0" w:line="240" w:lineRule="auto"/>
              <w:rPr>
                <w:rFonts w:ascii="Century Gothic" w:eastAsia="Century Gothic" w:hAnsi="Century Gothic" w:cs="Century Gothic"/>
                <w:bCs/>
                <w:sz w:val="18"/>
                <w:szCs w:val="18"/>
              </w:rPr>
            </w:pPr>
            <w:r w:rsidRPr="007041FD">
              <w:rPr>
                <w:rFonts w:ascii="Century Gothic" w:eastAsia="Century Gothic" w:hAnsi="Century Gothic" w:cs="Century Gothic"/>
                <w:b/>
                <w:sz w:val="16"/>
                <w:szCs w:val="16"/>
              </w:rPr>
              <w:t xml:space="preserve">Career opportunities/ links: </w:t>
            </w:r>
            <w:r>
              <w:rPr>
                <w:rFonts w:ascii="Century Gothic" w:eastAsia="Century Gothic" w:hAnsi="Century Gothic" w:cs="Century Gothic"/>
                <w:bCs/>
                <w:sz w:val="16"/>
                <w:szCs w:val="16"/>
              </w:rPr>
              <w:t>whole school careers and MFL presentations. Jobs in the tourist sector (where around the French or Spanish speaking world could you work); translation (skills needed to work in this industry).</w:t>
            </w:r>
          </w:p>
        </w:tc>
      </w:tr>
    </w:tbl>
    <w:p w14:paraId="3F59D5BB" w14:textId="6FCACF50" w:rsidR="00043F1F" w:rsidRPr="00A86A5F" w:rsidRDefault="00043F1F" w:rsidP="00E526F8">
      <w:pPr>
        <w:pStyle w:val="p3"/>
        <w:ind w:left="-720"/>
      </w:pPr>
    </w:p>
    <w:sectPr w:rsidR="00043F1F" w:rsidRPr="00A86A5F" w:rsidSect="00E526F8">
      <w:headerReference w:type="default" r:id="rId21"/>
      <w:footerReference w:type="even" r:id="rId22"/>
      <w:footerReference w:type="default" r:id="rId23"/>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9CBF5" w14:textId="77777777" w:rsidR="00557407" w:rsidRDefault="00557407" w:rsidP="00611AE8">
      <w:r>
        <w:separator/>
      </w:r>
    </w:p>
  </w:endnote>
  <w:endnote w:type="continuationSeparator" w:id="0">
    <w:p w14:paraId="76E332CD" w14:textId="77777777" w:rsidR="00557407" w:rsidRDefault="00557407" w:rsidP="00611AE8">
      <w:r>
        <w:continuationSeparator/>
      </w:r>
    </w:p>
  </w:endnote>
  <w:endnote w:type="continuationNotice" w:id="1">
    <w:p w14:paraId="5A964DBB" w14:textId="77777777" w:rsidR="00557407" w:rsidRDefault="005574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83C6" w14:textId="77777777" w:rsidR="00E20C7C" w:rsidRDefault="00E20C7C"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E20C7C" w:rsidRDefault="00E20C7C"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2F57" w14:textId="77777777" w:rsidR="00E20C7C" w:rsidRDefault="00E20C7C"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AFD0BB9" w14:textId="77777777" w:rsidR="00E20C7C" w:rsidRDefault="00E20C7C"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33E09" w14:textId="77777777" w:rsidR="00557407" w:rsidRDefault="00557407" w:rsidP="00611AE8">
      <w:r>
        <w:separator/>
      </w:r>
    </w:p>
  </w:footnote>
  <w:footnote w:type="continuationSeparator" w:id="0">
    <w:p w14:paraId="45FA90C9" w14:textId="77777777" w:rsidR="00557407" w:rsidRDefault="00557407" w:rsidP="00611AE8">
      <w:r>
        <w:continuationSeparator/>
      </w:r>
    </w:p>
  </w:footnote>
  <w:footnote w:type="continuationNotice" w:id="1">
    <w:p w14:paraId="38DE6F02" w14:textId="77777777" w:rsidR="00557407" w:rsidRDefault="005574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4C1CB" w14:textId="77777777" w:rsidR="00E20C7C" w:rsidRDefault="00E20C7C"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64499"/>
    <w:multiLevelType w:val="hybridMultilevel"/>
    <w:tmpl w:val="AB288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23813215"/>
    <w:multiLevelType w:val="hybridMultilevel"/>
    <w:tmpl w:val="3854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8767E9D"/>
    <w:multiLevelType w:val="hybridMultilevel"/>
    <w:tmpl w:val="667AF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1931589"/>
    <w:multiLevelType w:val="hybridMultilevel"/>
    <w:tmpl w:val="BC7EB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5F589D"/>
    <w:multiLevelType w:val="hybridMultilevel"/>
    <w:tmpl w:val="88D4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2219A0"/>
    <w:multiLevelType w:val="hybridMultilevel"/>
    <w:tmpl w:val="79788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2E4210"/>
    <w:multiLevelType w:val="hybridMultilevel"/>
    <w:tmpl w:val="1D9AE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8B5B8F"/>
    <w:multiLevelType w:val="hybridMultilevel"/>
    <w:tmpl w:val="8DF4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4E555B"/>
    <w:multiLevelType w:val="hybridMultilevel"/>
    <w:tmpl w:val="819E1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5FC68DC"/>
    <w:multiLevelType w:val="hybridMultilevel"/>
    <w:tmpl w:val="1A323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D94031"/>
    <w:multiLevelType w:val="hybridMultilevel"/>
    <w:tmpl w:val="C98EC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E345F2"/>
    <w:multiLevelType w:val="hybridMultilevel"/>
    <w:tmpl w:val="2C7AC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BA4806"/>
    <w:multiLevelType w:val="hybridMultilevel"/>
    <w:tmpl w:val="9950F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69C20775"/>
    <w:multiLevelType w:val="hybridMultilevel"/>
    <w:tmpl w:val="8F50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1169919">
    <w:abstractNumId w:val="6"/>
  </w:num>
  <w:num w:numId="2" w16cid:durableId="945037542">
    <w:abstractNumId w:val="3"/>
  </w:num>
  <w:num w:numId="3" w16cid:durableId="1629239713">
    <w:abstractNumId w:val="18"/>
  </w:num>
  <w:num w:numId="4" w16cid:durableId="524364989">
    <w:abstractNumId w:val="13"/>
  </w:num>
  <w:num w:numId="5" w16cid:durableId="1575581433">
    <w:abstractNumId w:val="1"/>
  </w:num>
  <w:num w:numId="6" w16cid:durableId="763308950">
    <w:abstractNumId w:val="5"/>
  </w:num>
  <w:num w:numId="7" w16cid:durableId="2247379">
    <w:abstractNumId w:val="17"/>
  </w:num>
  <w:num w:numId="8" w16cid:durableId="763067180">
    <w:abstractNumId w:val="12"/>
  </w:num>
  <w:num w:numId="9" w16cid:durableId="285083337">
    <w:abstractNumId w:val="8"/>
  </w:num>
  <w:num w:numId="10" w16cid:durableId="2031493754">
    <w:abstractNumId w:val="9"/>
  </w:num>
  <w:num w:numId="11" w16cid:durableId="662048742">
    <w:abstractNumId w:val="15"/>
  </w:num>
  <w:num w:numId="12" w16cid:durableId="29840798">
    <w:abstractNumId w:val="11"/>
  </w:num>
  <w:num w:numId="13" w16cid:durableId="784498375">
    <w:abstractNumId w:val="14"/>
  </w:num>
  <w:num w:numId="14" w16cid:durableId="798651727">
    <w:abstractNumId w:val="7"/>
  </w:num>
  <w:num w:numId="15" w16cid:durableId="668682068">
    <w:abstractNumId w:val="10"/>
  </w:num>
  <w:num w:numId="16" w16cid:durableId="345135781">
    <w:abstractNumId w:val="2"/>
  </w:num>
  <w:num w:numId="17" w16cid:durableId="2077820790">
    <w:abstractNumId w:val="4"/>
  </w:num>
  <w:num w:numId="18" w16cid:durableId="1592424347">
    <w:abstractNumId w:val="0"/>
  </w:num>
  <w:num w:numId="19" w16cid:durableId="1304044648">
    <w:abstractNumId w:val="19"/>
  </w:num>
  <w:num w:numId="20" w16cid:durableId="207219290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03610"/>
    <w:rsid w:val="000075BD"/>
    <w:rsid w:val="00027CBA"/>
    <w:rsid w:val="00043F1F"/>
    <w:rsid w:val="000E48EC"/>
    <w:rsid w:val="000F2B78"/>
    <w:rsid w:val="000F4F01"/>
    <w:rsid w:val="000F5F99"/>
    <w:rsid w:val="00131FBF"/>
    <w:rsid w:val="001837B9"/>
    <w:rsid w:val="00184821"/>
    <w:rsid w:val="001D28D5"/>
    <w:rsid w:val="001F29DC"/>
    <w:rsid w:val="00260B33"/>
    <w:rsid w:val="002A2A4C"/>
    <w:rsid w:val="002C734F"/>
    <w:rsid w:val="002E3CC2"/>
    <w:rsid w:val="00316CA1"/>
    <w:rsid w:val="003621E4"/>
    <w:rsid w:val="0038274A"/>
    <w:rsid w:val="003B307F"/>
    <w:rsid w:val="003F2C5E"/>
    <w:rsid w:val="003F402B"/>
    <w:rsid w:val="00412C71"/>
    <w:rsid w:val="004269EF"/>
    <w:rsid w:val="004816F0"/>
    <w:rsid w:val="004F0005"/>
    <w:rsid w:val="005011A0"/>
    <w:rsid w:val="005163D3"/>
    <w:rsid w:val="005207D7"/>
    <w:rsid w:val="00526A36"/>
    <w:rsid w:val="00557407"/>
    <w:rsid w:val="005B1423"/>
    <w:rsid w:val="005C3EFC"/>
    <w:rsid w:val="005F3A62"/>
    <w:rsid w:val="00611AE8"/>
    <w:rsid w:val="00624443"/>
    <w:rsid w:val="00660BCB"/>
    <w:rsid w:val="006F6ABC"/>
    <w:rsid w:val="007041FD"/>
    <w:rsid w:val="00766EDC"/>
    <w:rsid w:val="007C084F"/>
    <w:rsid w:val="007C14A1"/>
    <w:rsid w:val="007D0691"/>
    <w:rsid w:val="008259FD"/>
    <w:rsid w:val="008821FF"/>
    <w:rsid w:val="00882BBB"/>
    <w:rsid w:val="008B3BE3"/>
    <w:rsid w:val="0091188E"/>
    <w:rsid w:val="00933CD2"/>
    <w:rsid w:val="00954A53"/>
    <w:rsid w:val="009561BB"/>
    <w:rsid w:val="00996F87"/>
    <w:rsid w:val="009D1B5E"/>
    <w:rsid w:val="009D2313"/>
    <w:rsid w:val="00A14A15"/>
    <w:rsid w:val="00A711B1"/>
    <w:rsid w:val="00A817F0"/>
    <w:rsid w:val="00A86A5F"/>
    <w:rsid w:val="00AA6CDD"/>
    <w:rsid w:val="00AE0130"/>
    <w:rsid w:val="00B15EAC"/>
    <w:rsid w:val="00B43355"/>
    <w:rsid w:val="00B43D77"/>
    <w:rsid w:val="00B9175B"/>
    <w:rsid w:val="00BC4B5A"/>
    <w:rsid w:val="00BF6AFF"/>
    <w:rsid w:val="00C17440"/>
    <w:rsid w:val="00CD66BB"/>
    <w:rsid w:val="00D04D63"/>
    <w:rsid w:val="00D64E53"/>
    <w:rsid w:val="00D65A6A"/>
    <w:rsid w:val="00D740B0"/>
    <w:rsid w:val="00D84174"/>
    <w:rsid w:val="00DA1605"/>
    <w:rsid w:val="00DC0EC1"/>
    <w:rsid w:val="00DE007E"/>
    <w:rsid w:val="00E14BD4"/>
    <w:rsid w:val="00E20C7C"/>
    <w:rsid w:val="00E26B10"/>
    <w:rsid w:val="00E43B02"/>
    <w:rsid w:val="00E47A8A"/>
    <w:rsid w:val="00E526F8"/>
    <w:rsid w:val="00E65906"/>
    <w:rsid w:val="00EC5158"/>
    <w:rsid w:val="00EF44D4"/>
    <w:rsid w:val="00EF4B7E"/>
    <w:rsid w:val="00F05809"/>
    <w:rsid w:val="00F07338"/>
    <w:rsid w:val="00F53370"/>
    <w:rsid w:val="00F756E2"/>
    <w:rsid w:val="00FE1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260B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1.jpe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apps\Software\Office%20Templates\STP%20-%20Landscap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_dlc_DocId xmlns="b718aa60-7cf0-45e3-8d89-7c676556ebc7">UQ3MEFYPUXPU-1774048173-175451</_dlc_DocId>
    <_dlc_DocIdUrl xmlns="b718aa60-7cf0-45e3-8d89-7c676556ebc7">
      <Url>https://stpeterscatholicschool.sharepoint.com/sites/DepartmentAreasStaff/_layouts/15/DocIdRedir.aspx?ID=UQ3MEFYPUXPU-1774048173-175451</Url>
      <Description>UQ3MEFYPUXPU-1774048173-175451</Description>
    </_dlc_DocIdUrl>
    <lcf76f155ced4ddcb4097134ff3c332f xmlns="a0474e4c-aed6-4eae-a604-0bea1de83e7a">
      <Terms xmlns="http://schemas.microsoft.com/office/infopath/2007/PartnerControls"/>
    </lcf76f155ced4ddcb4097134ff3c332f>
    <TaxCatchAll xmlns="b718aa60-7cf0-45e3-8d89-7c676556ebc7"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942D39D0615AA840831FB9BA29E49B4B" ma:contentTypeVersion="16" ma:contentTypeDescription="Create a new document." ma:contentTypeScope="" ma:versionID="dc5ab19e5905964da49479c1d7ccbec9">
  <xsd:schema xmlns:xsd="http://www.w3.org/2001/XMLSchema" xmlns:xs="http://www.w3.org/2001/XMLSchema" xmlns:p="http://schemas.microsoft.com/office/2006/metadata/properties" xmlns:ns2="b718aa60-7cf0-45e3-8d89-7c676556ebc7" xmlns:ns3="a0474e4c-aed6-4eae-a604-0bea1de83e7a" targetNamespace="http://schemas.microsoft.com/office/2006/metadata/properties" ma:root="true" ma:fieldsID="444dc474dc9a48d8b53eee0fa8014af5" ns2:_="" ns3:_="">
    <xsd:import namespace="b718aa60-7cf0-45e3-8d89-7c676556ebc7"/>
    <xsd:import namespace="a0474e4c-aed6-4eae-a604-0bea1de83e7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ObjectDetectorVersions"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8aa60-7cf0-45e3-8d89-7c676556eb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c7fa889-5a1b-414b-ac49-39f887d1f88a}" ma:internalName="TaxCatchAll" ma:showField="CatchAllData" ma:web="b718aa60-7cf0-45e3-8d89-7c676556eb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74e4c-aed6-4eae-a604-0bea1de83e7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3390EE-4D11-4835-8070-06798A621826}">
  <ds:schemaRefs>
    <ds:schemaRef ds:uri="http://schemas.microsoft.com/sharepoint/v3/contenttype/forms"/>
  </ds:schemaRefs>
</ds:datastoreItem>
</file>

<file path=customXml/itemProps2.xml><?xml version="1.0" encoding="utf-8"?>
<ds:datastoreItem xmlns:ds="http://schemas.openxmlformats.org/officeDocument/2006/customXml" ds:itemID="{B3138CEE-41F2-404C-B374-5C65314A4E9E}">
  <ds:schemaRefs>
    <ds:schemaRef ds:uri="http://schemas.openxmlformats.org/officeDocument/2006/bibliography"/>
  </ds:schemaRefs>
</ds:datastoreItem>
</file>

<file path=customXml/itemProps3.xml><?xml version="1.0" encoding="utf-8"?>
<ds:datastoreItem xmlns:ds="http://schemas.openxmlformats.org/officeDocument/2006/customXml" ds:itemID="{ABC636BA-505C-409F-8118-36905ED20C2C}">
  <ds:schemaRefs>
    <ds:schemaRef ds:uri="http://schemas.microsoft.com/office/2006/metadata/properties"/>
    <ds:schemaRef ds:uri="http://schemas.microsoft.com/office/infopath/2007/PartnerControls"/>
    <ds:schemaRef ds:uri="b718aa60-7cf0-45e3-8d89-7c676556ebc7"/>
    <ds:schemaRef ds:uri="a0474e4c-aed6-4eae-a604-0bea1de83e7a"/>
  </ds:schemaRefs>
</ds:datastoreItem>
</file>

<file path=customXml/itemProps4.xml><?xml version="1.0" encoding="utf-8"?>
<ds:datastoreItem xmlns:ds="http://schemas.openxmlformats.org/officeDocument/2006/customXml" ds:itemID="{8886FE4D-3013-434A-8BF5-3AFDF118A401}">
  <ds:schemaRefs>
    <ds:schemaRef ds:uri="http://schemas.microsoft.com/sharepoint/events"/>
  </ds:schemaRefs>
</ds:datastoreItem>
</file>

<file path=customXml/itemProps5.xml><?xml version="1.0" encoding="utf-8"?>
<ds:datastoreItem xmlns:ds="http://schemas.openxmlformats.org/officeDocument/2006/customXml" ds:itemID="{B327937E-D75F-459B-AAB8-0A3041CF0A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8aa60-7cf0-45e3-8d89-7c676556ebc7"/>
    <ds:schemaRef ds:uri="a0474e4c-aed6-4eae-a604-0bea1de83e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STP - Landscape Template</Template>
  <TotalTime>52</TotalTime>
  <Pages>2</Pages>
  <Words>975</Words>
  <Characters>5562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N Mateos</cp:lastModifiedBy>
  <cp:revision>39</cp:revision>
  <dcterms:created xsi:type="dcterms:W3CDTF">2022-09-03T17:46:00Z</dcterms:created>
  <dcterms:modified xsi:type="dcterms:W3CDTF">2025-09-23T15:17:00Z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0x010100942D39D0615AA840831FB9BA29E49B4B</vt:lpwstr>
  </property>
  <property fmtid="{D5CDD505-2E9C-101B-9397-08002B2CF9AE}" pid="3" name="_dlc_DocIdItemGuid">
    <vt:lpwstr>f840b0dc-0526-4873-8f98-dcfd8f500781</vt:lpwstr>
  </property>
  <property fmtid="{D5CDD505-2E9C-101B-9397-08002B2CF9AE}" pid="4" name="MediaServiceImageTags">
    <vt:lpwstr/>
  </property>
</Properties>
</file>