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63F7E" w14:textId="77777777" w:rsidR="00A817F0" w:rsidRDefault="00A817F0" w:rsidP="00A817F0">
      <w:pPr>
        <w:ind w:left="-90" w:hanging="360"/>
        <w:jc w:val="right"/>
        <w:rPr>
          <w:rFonts w:ascii="Source Serif Pro" w:hAnsi="Source Serif Pro"/>
          <w:i/>
          <w:iCs/>
          <w:sz w:val="100"/>
          <w:szCs w:val="100"/>
        </w:rPr>
      </w:pPr>
    </w:p>
    <w:p w14:paraId="70BE7792" w14:textId="77777777" w:rsidR="00A817F0" w:rsidRDefault="00A817F0" w:rsidP="00A817F0">
      <w:pPr>
        <w:ind w:left="-90" w:hanging="360"/>
        <w:jc w:val="right"/>
        <w:rPr>
          <w:rFonts w:ascii="Source Serif Pro" w:hAnsi="Source Serif Pro"/>
          <w:i/>
          <w:iCs/>
          <w:sz w:val="100"/>
          <w:szCs w:val="100"/>
        </w:rPr>
      </w:pPr>
    </w:p>
    <w:p w14:paraId="56EBA2E5" w14:textId="6201B280" w:rsidR="00043F1F" w:rsidRDefault="00000951" w:rsidP="00A817F0">
      <w:pPr>
        <w:ind w:left="-90" w:hanging="360"/>
        <w:jc w:val="right"/>
        <w:rPr>
          <w:rFonts w:ascii="Source Serif Pro" w:hAnsi="Source Serif Pro"/>
          <w:i/>
          <w:iCs/>
          <w:sz w:val="100"/>
          <w:szCs w:val="100"/>
        </w:rPr>
      </w:pPr>
      <w:r>
        <w:rPr>
          <w:rFonts w:ascii="Source Serif Pro" w:hAnsi="Source Serif Pro"/>
          <w:i/>
          <w:iCs/>
          <w:sz w:val="100"/>
          <w:szCs w:val="100"/>
        </w:rPr>
        <w:t>Special Educational Needs &amp; Disability Policy</w:t>
      </w:r>
    </w:p>
    <w:p w14:paraId="28D51285" w14:textId="77777777" w:rsidR="00043F1F" w:rsidRDefault="00043F1F" w:rsidP="00043F1F">
      <w:pPr>
        <w:pStyle w:val="p1"/>
        <w:rPr>
          <w:sz w:val="21"/>
          <w:szCs w:val="21"/>
        </w:rPr>
      </w:pPr>
    </w:p>
    <w:p w14:paraId="11343E4D" w14:textId="77777777" w:rsidR="00B80E9A" w:rsidRDefault="00B80E9A" w:rsidP="00043F1F">
      <w:pPr>
        <w:pStyle w:val="p1"/>
        <w:rPr>
          <w:rFonts w:ascii="Source Serif Pro" w:hAnsi="Source Serif Pro"/>
          <w:i/>
          <w:iCs/>
          <w:sz w:val="100"/>
          <w:szCs w:val="100"/>
        </w:rPr>
      </w:pPr>
    </w:p>
    <w:p w14:paraId="1C46DC7A" w14:textId="77777777" w:rsidR="00B80E9A" w:rsidRPr="00B80E9A" w:rsidRDefault="00B80E9A" w:rsidP="00B80E9A">
      <w:pPr>
        <w:rPr>
          <w:lang w:eastAsia="en-GB"/>
        </w:rPr>
      </w:pPr>
    </w:p>
    <w:p w14:paraId="6584F941" w14:textId="77777777" w:rsidR="00B80E9A" w:rsidRPr="00B80E9A" w:rsidRDefault="00B80E9A" w:rsidP="00B80E9A">
      <w:pPr>
        <w:rPr>
          <w:lang w:eastAsia="en-GB"/>
        </w:rPr>
      </w:pPr>
    </w:p>
    <w:p w14:paraId="395B10A6" w14:textId="77777777" w:rsidR="00B80E9A" w:rsidRPr="00B80E9A" w:rsidRDefault="00B80E9A" w:rsidP="00B80E9A">
      <w:pPr>
        <w:rPr>
          <w:lang w:eastAsia="en-GB"/>
        </w:rPr>
      </w:pPr>
    </w:p>
    <w:p w14:paraId="759A8891" w14:textId="77777777" w:rsidR="00B80E9A" w:rsidRPr="00B80E9A" w:rsidRDefault="00B80E9A" w:rsidP="00B80E9A">
      <w:pPr>
        <w:rPr>
          <w:lang w:eastAsia="en-GB"/>
        </w:rPr>
      </w:pPr>
    </w:p>
    <w:p w14:paraId="447621D4" w14:textId="77777777" w:rsidR="00B80E9A" w:rsidRDefault="00B80E9A" w:rsidP="00B80E9A">
      <w:pPr>
        <w:rPr>
          <w:lang w:eastAsia="en-GB"/>
        </w:rPr>
      </w:pPr>
    </w:p>
    <w:p w14:paraId="02FCA54D" w14:textId="77777777" w:rsidR="00B80E9A" w:rsidRDefault="00B80E9A" w:rsidP="00B80E9A">
      <w:pPr>
        <w:rPr>
          <w:lang w:eastAsia="en-GB"/>
        </w:rPr>
      </w:pPr>
    </w:p>
    <w:p w14:paraId="315E21F0" w14:textId="77777777" w:rsidR="00B80E9A" w:rsidRDefault="005D4740" w:rsidP="00B80E9A">
      <w:pPr>
        <w:rPr>
          <w:lang w:eastAsia="en-GB"/>
        </w:rPr>
      </w:pPr>
      <w:r>
        <w:rPr>
          <w:noProof/>
        </w:rPr>
        <mc:AlternateContent>
          <mc:Choice Requires="wps">
            <w:drawing>
              <wp:anchor distT="0" distB="0" distL="114300" distR="114300" simplePos="0" relativeHeight="251659264" behindDoc="0" locked="0" layoutInCell="1" allowOverlap="1" wp14:anchorId="0C85AFC1" wp14:editId="7FB44312">
                <wp:simplePos x="0" y="0"/>
                <wp:positionH relativeFrom="column">
                  <wp:posOffset>-337820</wp:posOffset>
                </wp:positionH>
                <wp:positionV relativeFrom="paragraph">
                  <wp:posOffset>168910</wp:posOffset>
                </wp:positionV>
                <wp:extent cx="4570095" cy="8534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4570095" cy="853440"/>
                        </a:xfrm>
                        <a:prstGeom prst="rect">
                          <a:avLst/>
                        </a:prstGeom>
                        <a:noFill/>
                        <a:ln>
                          <a:noFill/>
                        </a:ln>
                        <a:effectLst/>
                      </wps:spPr>
                      <wps:txbx>
                        <w:txbxContent>
                          <w:p w14:paraId="2ED1B893" w14:textId="3AC4E809" w:rsidR="003F2C5E" w:rsidRPr="00F94959" w:rsidRDefault="00000951" w:rsidP="003F2C5E">
                            <w:pPr>
                              <w:pStyle w:val="p1"/>
                              <w:rPr>
                                <w:sz w:val="20"/>
                                <w:szCs w:val="20"/>
                              </w:rPr>
                            </w:pPr>
                            <w:r>
                              <w:rPr>
                                <w:sz w:val="20"/>
                                <w:szCs w:val="20"/>
                              </w:rPr>
                              <w:t>Written</w:t>
                            </w:r>
                            <w:r w:rsidR="003F2C5E" w:rsidRPr="00F94959">
                              <w:rPr>
                                <w:sz w:val="20"/>
                                <w:szCs w:val="20"/>
                              </w:rPr>
                              <w:t xml:space="preserve"> by:</w:t>
                            </w:r>
                            <w:r w:rsidR="00A711B1" w:rsidRPr="00F94959">
                              <w:rPr>
                                <w:sz w:val="20"/>
                                <w:szCs w:val="20"/>
                              </w:rPr>
                              <w:t xml:space="preserve"> </w:t>
                            </w:r>
                            <w:r>
                              <w:rPr>
                                <w:sz w:val="20"/>
                                <w:szCs w:val="20"/>
                              </w:rPr>
                              <w:tab/>
                            </w:r>
                            <w:r>
                              <w:rPr>
                                <w:sz w:val="20"/>
                                <w:szCs w:val="20"/>
                              </w:rPr>
                              <w:tab/>
                            </w:r>
                            <w:r w:rsidR="006705FB">
                              <w:rPr>
                                <w:sz w:val="20"/>
                                <w:szCs w:val="20"/>
                              </w:rPr>
                              <w:t>Katie Wolfe</w:t>
                            </w:r>
                          </w:p>
                          <w:p w14:paraId="3EA2B7AB" w14:textId="3627575B" w:rsidR="003F2C5E" w:rsidRPr="00F94959" w:rsidRDefault="00000951" w:rsidP="00043F1F">
                            <w:pPr>
                              <w:pStyle w:val="p1"/>
                              <w:rPr>
                                <w:sz w:val="20"/>
                                <w:szCs w:val="20"/>
                              </w:rPr>
                            </w:pPr>
                            <w:r>
                              <w:rPr>
                                <w:sz w:val="20"/>
                                <w:szCs w:val="20"/>
                              </w:rPr>
                              <w:t>Approved by</w:t>
                            </w:r>
                            <w:r w:rsidR="003F2C5E" w:rsidRPr="00F94959">
                              <w:rPr>
                                <w:sz w:val="20"/>
                                <w:szCs w:val="20"/>
                              </w:rPr>
                              <w:t>:</w:t>
                            </w:r>
                            <w:r w:rsidR="006D52E9">
                              <w:rPr>
                                <w:sz w:val="20"/>
                                <w:szCs w:val="20"/>
                              </w:rPr>
                              <w:tab/>
                            </w:r>
                            <w:r w:rsidR="006D52E9">
                              <w:rPr>
                                <w:sz w:val="20"/>
                                <w:szCs w:val="20"/>
                              </w:rPr>
                              <w:tab/>
                              <w:t>Governors</w:t>
                            </w:r>
                          </w:p>
                          <w:p w14:paraId="036CF3EA" w14:textId="2454EDE0" w:rsidR="003F2C5E" w:rsidRPr="00F94959" w:rsidRDefault="003F2C5E" w:rsidP="00043F1F">
                            <w:pPr>
                              <w:pStyle w:val="p1"/>
                              <w:rPr>
                                <w:sz w:val="20"/>
                                <w:szCs w:val="20"/>
                              </w:rPr>
                            </w:pPr>
                            <w:r w:rsidRPr="00F94959">
                              <w:rPr>
                                <w:sz w:val="20"/>
                                <w:szCs w:val="20"/>
                              </w:rPr>
                              <w:t>Last reviewed on:</w:t>
                            </w:r>
                            <w:r w:rsidR="00000951">
                              <w:rPr>
                                <w:sz w:val="20"/>
                                <w:szCs w:val="20"/>
                              </w:rPr>
                              <w:tab/>
                            </w:r>
                            <w:r w:rsidR="007A21F0">
                              <w:rPr>
                                <w:sz w:val="20"/>
                                <w:szCs w:val="20"/>
                              </w:rPr>
                              <w:t>December 202</w:t>
                            </w:r>
                            <w:r w:rsidR="006705FB">
                              <w:rPr>
                                <w:sz w:val="20"/>
                                <w:szCs w:val="20"/>
                              </w:rPr>
                              <w:t>5</w:t>
                            </w:r>
                          </w:p>
                          <w:p w14:paraId="05D614DA" w14:textId="18E1C01C" w:rsidR="003F2C5E" w:rsidRPr="00F94959" w:rsidRDefault="003F2C5E" w:rsidP="00667F4C">
                            <w:pPr>
                              <w:pStyle w:val="p1"/>
                              <w:rPr>
                                <w:sz w:val="20"/>
                                <w:szCs w:val="20"/>
                              </w:rPr>
                            </w:pPr>
                            <w:r w:rsidRPr="00F94959">
                              <w:rPr>
                                <w:sz w:val="20"/>
                                <w:szCs w:val="20"/>
                              </w:rPr>
                              <w:t>Next review due by</w:t>
                            </w:r>
                            <w:r w:rsidR="00A711B1" w:rsidRPr="00F94959">
                              <w:rPr>
                                <w:sz w:val="20"/>
                                <w:szCs w:val="20"/>
                              </w:rPr>
                              <w:t>:</w:t>
                            </w:r>
                            <w:r w:rsidR="00000951">
                              <w:rPr>
                                <w:sz w:val="20"/>
                                <w:szCs w:val="20"/>
                              </w:rPr>
                              <w:tab/>
                            </w:r>
                            <w:r w:rsidR="006705FB">
                              <w:rPr>
                                <w:sz w:val="20"/>
                                <w:szCs w:val="20"/>
                              </w:rPr>
                              <w:t>December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85AFC1" id="_x0000_t202" coordsize="21600,21600" o:spt="202" path="m,l,21600r21600,l21600,xe">
                <v:stroke joinstyle="miter"/>
                <v:path gradientshapeok="t" o:connecttype="rect"/>
              </v:shapetype>
              <v:shape id="Text Box 4" o:spid="_x0000_s1026" type="#_x0000_t202" style="position:absolute;margin-left:-26.6pt;margin-top:13.3pt;width:359.85pt;height:67.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" filled="f" stroked="f">
                <v:textbox style="mso-fit-shape-to-text:t">
                  <w:txbxContent>
                    <w:p w14:paraId="2ED1B893" w14:textId="3AC4E809" w:rsidR="003F2C5E" w:rsidRPr="00F94959" w:rsidRDefault="00000951" w:rsidP="003F2C5E">
                      <w:pPr>
                        <w:pStyle w:val="p1"/>
                        <w:rPr>
                          <w:sz w:val="20"/>
                          <w:szCs w:val="20"/>
                        </w:rPr>
                      </w:pPr>
                      <w:r>
                        <w:rPr>
                          <w:sz w:val="20"/>
                          <w:szCs w:val="20"/>
                        </w:rPr>
                        <w:t>Written</w:t>
                      </w:r>
                      <w:r w:rsidR="003F2C5E" w:rsidRPr="00F94959">
                        <w:rPr>
                          <w:sz w:val="20"/>
                          <w:szCs w:val="20"/>
                        </w:rPr>
                        <w:t xml:space="preserve"> by:</w:t>
                      </w:r>
                      <w:r w:rsidR="00A711B1" w:rsidRPr="00F94959">
                        <w:rPr>
                          <w:sz w:val="20"/>
                          <w:szCs w:val="20"/>
                        </w:rPr>
                        <w:t xml:space="preserve"> </w:t>
                      </w:r>
                      <w:r>
                        <w:rPr>
                          <w:sz w:val="20"/>
                          <w:szCs w:val="20"/>
                        </w:rPr>
                        <w:tab/>
                      </w:r>
                      <w:r>
                        <w:rPr>
                          <w:sz w:val="20"/>
                          <w:szCs w:val="20"/>
                        </w:rPr>
                        <w:tab/>
                      </w:r>
                      <w:r w:rsidR="006705FB">
                        <w:rPr>
                          <w:sz w:val="20"/>
                          <w:szCs w:val="20"/>
                        </w:rPr>
                        <w:t>Katie Wolfe</w:t>
                      </w:r>
                    </w:p>
                    <w:p w14:paraId="3EA2B7AB" w14:textId="3627575B" w:rsidR="003F2C5E" w:rsidRPr="00F94959" w:rsidRDefault="00000951" w:rsidP="00043F1F">
                      <w:pPr>
                        <w:pStyle w:val="p1"/>
                        <w:rPr>
                          <w:sz w:val="20"/>
                          <w:szCs w:val="20"/>
                        </w:rPr>
                      </w:pPr>
                      <w:r>
                        <w:rPr>
                          <w:sz w:val="20"/>
                          <w:szCs w:val="20"/>
                        </w:rPr>
                        <w:t>Approved by</w:t>
                      </w:r>
                      <w:r w:rsidR="003F2C5E" w:rsidRPr="00F94959">
                        <w:rPr>
                          <w:sz w:val="20"/>
                          <w:szCs w:val="20"/>
                        </w:rPr>
                        <w:t>:</w:t>
                      </w:r>
                      <w:r w:rsidR="006D52E9">
                        <w:rPr>
                          <w:sz w:val="20"/>
                          <w:szCs w:val="20"/>
                        </w:rPr>
                        <w:tab/>
                      </w:r>
                      <w:r w:rsidR="006D52E9">
                        <w:rPr>
                          <w:sz w:val="20"/>
                          <w:szCs w:val="20"/>
                        </w:rPr>
                        <w:tab/>
                        <w:t>Governors</w:t>
                      </w:r>
                    </w:p>
                    <w:p w14:paraId="036CF3EA" w14:textId="2454EDE0" w:rsidR="003F2C5E" w:rsidRPr="00F94959" w:rsidRDefault="003F2C5E" w:rsidP="00043F1F">
                      <w:pPr>
                        <w:pStyle w:val="p1"/>
                        <w:rPr>
                          <w:sz w:val="20"/>
                          <w:szCs w:val="20"/>
                        </w:rPr>
                      </w:pPr>
                      <w:r w:rsidRPr="00F94959">
                        <w:rPr>
                          <w:sz w:val="20"/>
                          <w:szCs w:val="20"/>
                        </w:rPr>
                        <w:t>Last reviewed on:</w:t>
                      </w:r>
                      <w:r w:rsidR="00000951">
                        <w:rPr>
                          <w:sz w:val="20"/>
                          <w:szCs w:val="20"/>
                        </w:rPr>
                        <w:tab/>
                      </w:r>
                      <w:r w:rsidR="007A21F0">
                        <w:rPr>
                          <w:sz w:val="20"/>
                          <w:szCs w:val="20"/>
                        </w:rPr>
                        <w:t>December 202</w:t>
                      </w:r>
                      <w:r w:rsidR="006705FB">
                        <w:rPr>
                          <w:sz w:val="20"/>
                          <w:szCs w:val="20"/>
                        </w:rPr>
                        <w:t>5</w:t>
                      </w:r>
                    </w:p>
                    <w:p w14:paraId="05D614DA" w14:textId="18E1C01C" w:rsidR="003F2C5E" w:rsidRPr="00F94959" w:rsidRDefault="003F2C5E" w:rsidP="00667F4C">
                      <w:pPr>
                        <w:pStyle w:val="p1"/>
                        <w:rPr>
                          <w:sz w:val="20"/>
                          <w:szCs w:val="20"/>
                        </w:rPr>
                      </w:pPr>
                      <w:r w:rsidRPr="00F94959">
                        <w:rPr>
                          <w:sz w:val="20"/>
                          <w:szCs w:val="20"/>
                        </w:rPr>
                        <w:t>Next review due by</w:t>
                      </w:r>
                      <w:r w:rsidR="00A711B1" w:rsidRPr="00F94959">
                        <w:rPr>
                          <w:sz w:val="20"/>
                          <w:szCs w:val="20"/>
                        </w:rPr>
                        <w:t>:</w:t>
                      </w:r>
                      <w:r w:rsidR="00000951">
                        <w:rPr>
                          <w:sz w:val="20"/>
                          <w:szCs w:val="20"/>
                        </w:rPr>
                        <w:tab/>
                      </w:r>
                      <w:r w:rsidR="006705FB">
                        <w:rPr>
                          <w:sz w:val="20"/>
                          <w:szCs w:val="20"/>
                        </w:rPr>
                        <w:t>December 2026</w:t>
                      </w:r>
                    </w:p>
                  </w:txbxContent>
                </v:textbox>
                <w10:wrap type="square"/>
              </v:shape>
            </w:pict>
          </mc:Fallback>
        </mc:AlternateContent>
      </w:r>
    </w:p>
    <w:p w14:paraId="0348B90E" w14:textId="77777777" w:rsidR="00B80E9A" w:rsidRDefault="00B80E9A" w:rsidP="00B80E9A">
      <w:pPr>
        <w:rPr>
          <w:lang w:eastAsia="en-GB"/>
        </w:rPr>
      </w:pPr>
    </w:p>
    <w:p w14:paraId="17EFEF6F" w14:textId="77777777" w:rsidR="00B80E9A" w:rsidRDefault="00B80E9A" w:rsidP="00B80E9A">
      <w:pPr>
        <w:rPr>
          <w:lang w:eastAsia="en-GB"/>
        </w:rPr>
      </w:pPr>
    </w:p>
    <w:p w14:paraId="6AC12248" w14:textId="77777777" w:rsidR="00B80E9A" w:rsidRDefault="00B80E9A" w:rsidP="00B80E9A">
      <w:pPr>
        <w:rPr>
          <w:lang w:eastAsia="en-GB"/>
        </w:rPr>
      </w:pPr>
    </w:p>
    <w:p w14:paraId="0E4D1467" w14:textId="77777777" w:rsidR="00B80E9A" w:rsidRDefault="00B80E9A" w:rsidP="00B80E9A">
      <w:pPr>
        <w:rPr>
          <w:lang w:eastAsia="en-GB"/>
        </w:rPr>
      </w:pPr>
    </w:p>
    <w:p w14:paraId="3E146AA4" w14:textId="77777777" w:rsidR="00B80E9A" w:rsidRDefault="00B80E9A" w:rsidP="00B80E9A">
      <w:pPr>
        <w:rPr>
          <w:lang w:eastAsia="en-GB"/>
        </w:rPr>
      </w:pPr>
    </w:p>
    <w:p w14:paraId="304BEA66" w14:textId="77777777" w:rsidR="00B80E9A" w:rsidRDefault="00B80E9A" w:rsidP="00B80E9A">
      <w:pPr>
        <w:rPr>
          <w:lang w:eastAsia="en-GB"/>
        </w:rPr>
      </w:pPr>
    </w:p>
    <w:p w14:paraId="6B6C1635" w14:textId="77777777" w:rsidR="00B80E9A" w:rsidRDefault="00B80E9A" w:rsidP="00B80E9A">
      <w:pPr>
        <w:rPr>
          <w:lang w:eastAsia="en-GB"/>
        </w:rPr>
      </w:pPr>
    </w:p>
    <w:p w14:paraId="2C9CD036" w14:textId="77777777" w:rsidR="00B80E9A" w:rsidRPr="00000951" w:rsidRDefault="00B80E9A" w:rsidP="00000951">
      <w:pPr>
        <w:tabs>
          <w:tab w:val="left" w:pos="1335"/>
        </w:tabs>
        <w:ind w:left="-426" w:firstLine="720"/>
        <w:rPr>
          <w:rFonts w:ascii="Open Sans" w:hAnsi="Open Sans" w:cs="Open Sans"/>
          <w:sz w:val="20"/>
          <w:szCs w:val="20"/>
          <w:lang w:eastAsia="en-GB"/>
        </w:rPr>
      </w:pPr>
    </w:p>
    <w:p w14:paraId="70B7459E" w14:textId="271F50AE" w:rsidR="00000951" w:rsidRPr="00000951" w:rsidRDefault="00000951" w:rsidP="00000951">
      <w:pPr>
        <w:ind w:left="-426"/>
        <w:jc w:val="center"/>
        <w:rPr>
          <w:rFonts w:ascii="Open Sans" w:eastAsia="Times New Roman" w:hAnsi="Open Sans" w:cs="Open Sans"/>
          <w:i/>
          <w:color w:val="000000"/>
          <w:sz w:val="20"/>
          <w:szCs w:val="20"/>
          <w:lang w:eastAsia="en-GB"/>
        </w:rPr>
      </w:pPr>
      <w:r w:rsidRPr="00000951">
        <w:rPr>
          <w:rFonts w:ascii="Open Sans" w:eastAsia="Times New Roman" w:hAnsi="Open Sans" w:cs="Open Sans"/>
          <w:i/>
          <w:color w:val="000000"/>
          <w:sz w:val="20"/>
          <w:szCs w:val="20"/>
          <w:lang w:eastAsia="en-GB"/>
        </w:rPr>
        <w:t>Our vision is the creation of lifelong learners, whose confidence in independent learning has been developed through teaching which recognises the importance of creativity, critical thinking and the artistic exploration and expression of self and identity.</w:t>
      </w:r>
    </w:p>
    <w:p w14:paraId="41F6A979" w14:textId="77777777" w:rsidR="00000951" w:rsidRPr="00000951" w:rsidRDefault="00000951" w:rsidP="00000951">
      <w:pPr>
        <w:pStyle w:val="Default"/>
        <w:ind w:left="-426"/>
        <w:rPr>
          <w:rFonts w:ascii="Open Sans" w:hAnsi="Open Sans" w:cs="Open Sans"/>
          <w:sz w:val="20"/>
          <w:szCs w:val="20"/>
        </w:rPr>
      </w:pPr>
    </w:p>
    <w:p w14:paraId="08A0207F" w14:textId="7766FDA5" w:rsidR="00000951" w:rsidRPr="00000951" w:rsidRDefault="00000951" w:rsidP="00000951">
      <w:pPr>
        <w:ind w:left="-426"/>
        <w:rPr>
          <w:rFonts w:ascii="Open Sans" w:hAnsi="Open Sans" w:cs="Open Sans"/>
          <w:sz w:val="20"/>
          <w:szCs w:val="20"/>
        </w:rPr>
      </w:pPr>
      <w:r w:rsidRPr="00000951">
        <w:rPr>
          <w:rFonts w:ascii="Open Sans" w:hAnsi="Open Sans" w:cs="Open Sans"/>
          <w:sz w:val="20"/>
          <w:szCs w:val="20"/>
        </w:rPr>
        <w:t>At St. Peter’s all pupils are entitled to a broad, balanced, relevant, and differentiated curriculum. As a Catholic school, we acknowledge the unique creation of every person and endeavour to meet the individual educational needs of all pupils. We are committed to providing the right support to meet the needs of every pupil so that they can reach their full potential. At St. Peter’s we believe that this inclusive education is one that promotes a child’s sense of belonging and makes education an enjoyable and fulfilling experience socially, emotionally, and academically.</w:t>
      </w:r>
    </w:p>
    <w:p w14:paraId="020B5553" w14:textId="77777777" w:rsidR="00000951" w:rsidRPr="00000951" w:rsidRDefault="00000951" w:rsidP="00000951">
      <w:pPr>
        <w:ind w:left="-426"/>
        <w:rPr>
          <w:rFonts w:ascii="Open Sans" w:hAnsi="Open Sans" w:cs="Open Sans"/>
          <w:sz w:val="20"/>
          <w:szCs w:val="20"/>
        </w:rPr>
      </w:pPr>
    </w:p>
    <w:p w14:paraId="07D4F293" w14:textId="77777777" w:rsidR="00000951" w:rsidRPr="00000951" w:rsidRDefault="00000951" w:rsidP="00000951">
      <w:pPr>
        <w:ind w:left="-426"/>
        <w:rPr>
          <w:rFonts w:ascii="Open Sans" w:hAnsi="Open Sans" w:cs="Open Sans"/>
          <w:sz w:val="20"/>
          <w:szCs w:val="20"/>
        </w:rPr>
      </w:pPr>
      <w:r w:rsidRPr="00000951">
        <w:rPr>
          <w:rFonts w:ascii="Open Sans" w:hAnsi="Open Sans" w:cs="Open Sans"/>
          <w:sz w:val="20"/>
          <w:szCs w:val="20"/>
        </w:rPr>
        <w:t>St. Peter’s believe that Faith is our Foundation and live out our mission through the virtues and values of the Catholic Pupil Profile. The SEND policy supports and endorses this philosophy.</w:t>
      </w:r>
    </w:p>
    <w:p w14:paraId="0F6AA555" w14:textId="77777777" w:rsidR="00000951" w:rsidRPr="00000951" w:rsidRDefault="00000951" w:rsidP="00000951">
      <w:pPr>
        <w:pStyle w:val="Default"/>
        <w:ind w:left="-426"/>
        <w:rPr>
          <w:rFonts w:ascii="Open Sans" w:hAnsi="Open Sans" w:cs="Open Sans"/>
          <w:i/>
          <w:color w:val="auto"/>
          <w:sz w:val="20"/>
          <w:szCs w:val="20"/>
        </w:rPr>
      </w:pPr>
    </w:p>
    <w:p w14:paraId="095573A2"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This policy complies with the statutory requirement laid out in the Special Educational Needs and Disability Code of Practice: 0 to 25 years, January 2015 and has been written with reference to the following guidance and documents: </w:t>
      </w:r>
    </w:p>
    <w:p w14:paraId="2E41B634" w14:textId="77777777"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 xml:space="preserve">Equality Act 2010: advice for schools DfE (updated June 2018) </w:t>
      </w:r>
    </w:p>
    <w:p w14:paraId="29F7A865" w14:textId="77777777"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 xml:space="preserve"> Statutory Guidance on Supporting pupils at school with medical conditions, April 2014 (updated August 2017)</w:t>
      </w:r>
    </w:p>
    <w:p w14:paraId="1D03EF11" w14:textId="465B1BD5"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Keeping Children Safe in Education, September 202</w:t>
      </w:r>
      <w:r w:rsidR="006B00FE">
        <w:rPr>
          <w:rFonts w:ascii="Open Sans" w:hAnsi="Open Sans" w:cs="Open Sans"/>
          <w:sz w:val="20"/>
          <w:szCs w:val="20"/>
        </w:rPr>
        <w:t>5</w:t>
      </w:r>
      <w:r w:rsidRPr="00000951">
        <w:rPr>
          <w:rFonts w:ascii="Open Sans" w:hAnsi="Open Sans" w:cs="Open Sans"/>
          <w:sz w:val="20"/>
          <w:szCs w:val="20"/>
        </w:rPr>
        <w:t xml:space="preserve"> </w:t>
      </w:r>
    </w:p>
    <w:p w14:paraId="3AF71C21" w14:textId="503C707D"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Teachers Standards 201</w:t>
      </w:r>
      <w:r w:rsidR="0023420D">
        <w:rPr>
          <w:rFonts w:ascii="Open Sans" w:hAnsi="Open Sans" w:cs="Open Sans"/>
          <w:sz w:val="20"/>
          <w:szCs w:val="20"/>
        </w:rPr>
        <w:t>1</w:t>
      </w:r>
      <w:r w:rsidRPr="00000951">
        <w:rPr>
          <w:rFonts w:ascii="Open Sans" w:hAnsi="Open Sans" w:cs="Open Sans"/>
          <w:sz w:val="20"/>
          <w:szCs w:val="20"/>
        </w:rPr>
        <w:t xml:space="preserve"> (updated </w:t>
      </w:r>
      <w:r w:rsidR="0023420D">
        <w:rPr>
          <w:rFonts w:ascii="Open Sans" w:hAnsi="Open Sans" w:cs="Open Sans"/>
          <w:sz w:val="20"/>
          <w:szCs w:val="20"/>
        </w:rPr>
        <w:t xml:space="preserve">December </w:t>
      </w:r>
      <w:r w:rsidRPr="00000951">
        <w:rPr>
          <w:rFonts w:ascii="Open Sans" w:hAnsi="Open Sans" w:cs="Open Sans"/>
          <w:sz w:val="20"/>
          <w:szCs w:val="20"/>
        </w:rPr>
        <w:t>2021)</w:t>
      </w:r>
    </w:p>
    <w:p w14:paraId="34FF01FB" w14:textId="77777777"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Anti-bullying, Behaviour, Safeguarding, Complaints Procedures, Disability Equality Scheme and Policy, Freedom of Information, Looked After Children, Pupil Premium and Race Equality Policy.</w:t>
      </w:r>
    </w:p>
    <w:p w14:paraId="35FBD034" w14:textId="77777777"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We understand our responsibility to have ‘due regard’ to the considerations and implications set out in the Equality Act, 2010. In doing so, we strive to prevent discrimination, to promote equality of opportunity and to foster good relations.</w:t>
      </w:r>
    </w:p>
    <w:p w14:paraId="186F2273" w14:textId="049463EA"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We acknowledge our duty to make reasonable adjustments, including the provision of auxiliary aids and services for disabled children, to prevent them bein</w:t>
      </w:r>
      <w:r w:rsidR="00684028">
        <w:rPr>
          <w:rFonts w:ascii="Open Sans" w:hAnsi="Open Sans" w:cs="Open Sans"/>
          <w:sz w:val="20"/>
          <w:szCs w:val="20"/>
        </w:rPr>
        <w:t>g</w:t>
      </w:r>
      <w:r w:rsidRPr="00000951">
        <w:rPr>
          <w:rFonts w:ascii="Open Sans" w:hAnsi="Open Sans" w:cs="Open Sans"/>
          <w:sz w:val="20"/>
          <w:szCs w:val="20"/>
        </w:rPr>
        <w:t xml:space="preserve"> at a substantial disadvantage to others of the same age. </w:t>
      </w:r>
    </w:p>
    <w:p w14:paraId="7A895B28" w14:textId="77777777" w:rsidR="00000951" w:rsidRPr="00000951" w:rsidRDefault="00000951" w:rsidP="00000951">
      <w:pPr>
        <w:pStyle w:val="Default"/>
        <w:ind w:left="-426"/>
        <w:rPr>
          <w:rFonts w:ascii="Open Sans" w:hAnsi="Open Sans" w:cs="Open Sans"/>
          <w:b/>
          <w:bCs/>
          <w:sz w:val="20"/>
          <w:szCs w:val="20"/>
        </w:rPr>
      </w:pPr>
    </w:p>
    <w:p w14:paraId="027B1561"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St. Peter’s Special Educational Needs Co-ordinator</w:t>
      </w:r>
    </w:p>
    <w:p w14:paraId="5A273DFE" w14:textId="421C0251" w:rsidR="00253F49" w:rsidRPr="00000951" w:rsidRDefault="00253F49" w:rsidP="00000951">
      <w:pPr>
        <w:pStyle w:val="Default"/>
        <w:ind w:left="-426"/>
        <w:rPr>
          <w:rFonts w:ascii="Open Sans" w:hAnsi="Open Sans" w:cs="Open Sans"/>
          <w:sz w:val="20"/>
          <w:szCs w:val="20"/>
        </w:rPr>
      </w:pPr>
      <w:r>
        <w:rPr>
          <w:rFonts w:ascii="Open Sans" w:hAnsi="Open Sans" w:cs="Open Sans"/>
          <w:sz w:val="20"/>
          <w:szCs w:val="20"/>
        </w:rPr>
        <w:t>Mrs Katie Wolfe is the school’s</w:t>
      </w:r>
      <w:r w:rsidR="00AB7C56">
        <w:rPr>
          <w:rFonts w:ascii="Open Sans" w:hAnsi="Open Sans" w:cs="Open Sans"/>
          <w:sz w:val="20"/>
          <w:szCs w:val="20"/>
        </w:rPr>
        <w:t xml:space="preserve"> </w:t>
      </w:r>
      <w:r w:rsidR="007B50FA">
        <w:rPr>
          <w:rFonts w:ascii="Open Sans" w:hAnsi="Open Sans" w:cs="Open Sans"/>
          <w:sz w:val="20"/>
          <w:szCs w:val="20"/>
        </w:rPr>
        <w:t>Special Educational Needs Coordinator</w:t>
      </w:r>
      <w:r w:rsidR="00AB7C56">
        <w:rPr>
          <w:rFonts w:ascii="Open Sans" w:hAnsi="Open Sans" w:cs="Open Sans"/>
          <w:sz w:val="20"/>
          <w:szCs w:val="20"/>
        </w:rPr>
        <w:t xml:space="preserve"> (SENDCo)</w:t>
      </w:r>
      <w:r w:rsidR="007B50FA">
        <w:rPr>
          <w:rFonts w:ascii="Open Sans" w:hAnsi="Open Sans" w:cs="Open Sans"/>
          <w:sz w:val="20"/>
          <w:szCs w:val="20"/>
        </w:rPr>
        <w:t xml:space="preserve"> and </w:t>
      </w:r>
      <w:r w:rsidR="00AB7C56">
        <w:rPr>
          <w:rFonts w:ascii="Open Sans" w:hAnsi="Open Sans" w:cs="Open Sans"/>
          <w:sz w:val="20"/>
          <w:szCs w:val="20"/>
        </w:rPr>
        <w:t>completed the</w:t>
      </w:r>
      <w:r w:rsidR="007B50FA">
        <w:rPr>
          <w:rFonts w:ascii="Open Sans" w:hAnsi="Open Sans" w:cs="Open Sans"/>
          <w:sz w:val="20"/>
          <w:szCs w:val="20"/>
        </w:rPr>
        <w:t xml:space="preserve"> National Award for SEND Coordination</w:t>
      </w:r>
      <w:r w:rsidR="00AB7C56">
        <w:rPr>
          <w:rFonts w:ascii="Open Sans" w:hAnsi="Open Sans" w:cs="Open Sans"/>
          <w:sz w:val="20"/>
          <w:szCs w:val="20"/>
        </w:rPr>
        <w:t xml:space="preserve"> in </w:t>
      </w:r>
      <w:r w:rsidR="00453292">
        <w:rPr>
          <w:rFonts w:ascii="Open Sans" w:hAnsi="Open Sans" w:cs="Open Sans"/>
          <w:sz w:val="20"/>
          <w:szCs w:val="20"/>
        </w:rPr>
        <w:t xml:space="preserve">November 2024. </w:t>
      </w:r>
      <w:r w:rsidR="00B64528">
        <w:rPr>
          <w:rFonts w:ascii="Open Sans" w:hAnsi="Open Sans" w:cs="Open Sans"/>
          <w:sz w:val="20"/>
          <w:szCs w:val="20"/>
        </w:rPr>
        <w:t xml:space="preserve"> </w:t>
      </w:r>
      <w:r w:rsidR="00684028">
        <w:rPr>
          <w:rFonts w:ascii="Open Sans" w:hAnsi="Open Sans" w:cs="Open Sans"/>
          <w:sz w:val="20"/>
          <w:szCs w:val="20"/>
        </w:rPr>
        <w:t xml:space="preserve">Please contact </w:t>
      </w:r>
      <w:r w:rsidR="00B64528">
        <w:rPr>
          <w:rFonts w:ascii="Open Sans" w:hAnsi="Open Sans" w:cs="Open Sans"/>
          <w:sz w:val="20"/>
          <w:szCs w:val="20"/>
        </w:rPr>
        <w:t xml:space="preserve">Mrs Wolfe via the school office on 0121 705 3988 or by email </w:t>
      </w:r>
      <w:hyperlink r:id="rId12" w:history="1">
        <w:r w:rsidR="00056789" w:rsidRPr="005E2B22">
          <w:rPr>
            <w:rStyle w:val="Hyperlink"/>
            <w:rFonts w:ascii="Open Sans" w:hAnsi="Open Sans" w:cs="Open Sans"/>
            <w:sz w:val="20"/>
            <w:szCs w:val="20"/>
          </w:rPr>
          <w:t>sendinfo@st-peters.solihull.sch.uk</w:t>
        </w:r>
      </w:hyperlink>
      <w:r w:rsidR="00056789">
        <w:rPr>
          <w:rFonts w:ascii="Open Sans" w:hAnsi="Open Sans" w:cs="Open Sans"/>
          <w:sz w:val="20"/>
          <w:szCs w:val="20"/>
        </w:rPr>
        <w:t xml:space="preserve">. </w:t>
      </w:r>
      <w:r w:rsidR="00B64528">
        <w:rPr>
          <w:rFonts w:ascii="Open Sans" w:hAnsi="Open Sans" w:cs="Open Sans"/>
          <w:sz w:val="20"/>
          <w:szCs w:val="20"/>
        </w:rPr>
        <w:t xml:space="preserve"> </w:t>
      </w:r>
      <w:r w:rsidR="00810633">
        <w:rPr>
          <w:rFonts w:ascii="Open Sans" w:hAnsi="Open Sans" w:cs="Open Sans"/>
          <w:sz w:val="20"/>
          <w:szCs w:val="20"/>
        </w:rPr>
        <w:t xml:space="preserve">Ms Alison Edden is the SEND Administration Manager and can be contacted via the school office on 0121 705 3988 or by email </w:t>
      </w:r>
      <w:hyperlink r:id="rId13" w:history="1">
        <w:r w:rsidR="00810633" w:rsidRPr="005E2B22">
          <w:rPr>
            <w:rStyle w:val="Hyperlink"/>
            <w:rFonts w:ascii="Open Sans" w:hAnsi="Open Sans" w:cs="Open Sans"/>
            <w:sz w:val="20"/>
            <w:szCs w:val="20"/>
          </w:rPr>
          <w:t>sendinfo@st-peters.solihull.sch.uk</w:t>
        </w:r>
      </w:hyperlink>
      <w:r w:rsidR="00810633">
        <w:rPr>
          <w:rFonts w:ascii="Open Sans" w:hAnsi="Open Sans" w:cs="Open Sans"/>
          <w:sz w:val="20"/>
          <w:szCs w:val="20"/>
        </w:rPr>
        <w:t xml:space="preserve">. </w:t>
      </w:r>
    </w:p>
    <w:p w14:paraId="7CEB3233" w14:textId="77777777" w:rsidR="00000951" w:rsidRPr="00000951" w:rsidRDefault="00000951" w:rsidP="00000951">
      <w:pPr>
        <w:pStyle w:val="Default"/>
        <w:spacing w:after="80"/>
        <w:ind w:left="-426"/>
        <w:rPr>
          <w:rFonts w:ascii="Open Sans" w:hAnsi="Open Sans" w:cs="Open Sans"/>
          <w:sz w:val="20"/>
          <w:szCs w:val="20"/>
        </w:rPr>
      </w:pPr>
    </w:p>
    <w:p w14:paraId="7B67F44B" w14:textId="3614B173"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According to the SEN and Disability Code of Practice 0 to 25 years (2015) </w:t>
      </w:r>
    </w:p>
    <w:p w14:paraId="5E13DED3" w14:textId="77777777" w:rsidR="00000951" w:rsidRPr="00000951" w:rsidRDefault="00000951" w:rsidP="00000951">
      <w:pPr>
        <w:pStyle w:val="Default"/>
        <w:ind w:left="-426"/>
        <w:rPr>
          <w:rFonts w:ascii="Open Sans" w:hAnsi="Open Sans" w:cs="Open Sans"/>
          <w:i/>
          <w:iCs/>
          <w:sz w:val="20"/>
          <w:szCs w:val="20"/>
        </w:rPr>
      </w:pPr>
      <w:r w:rsidRPr="00000951">
        <w:rPr>
          <w:rFonts w:ascii="Open Sans" w:hAnsi="Open Sans" w:cs="Open Sans"/>
          <w:i/>
          <w:iCs/>
          <w:sz w:val="20"/>
          <w:szCs w:val="20"/>
        </w:rPr>
        <w:t xml:space="preserve">“A child or young person has SEND if they have a learning difficulty or disability which calls for special educational provision to be made for him or her.” </w:t>
      </w:r>
    </w:p>
    <w:p w14:paraId="3B582EFA" w14:textId="77777777" w:rsidR="00000951" w:rsidRPr="00000951" w:rsidRDefault="00000951" w:rsidP="00000951">
      <w:pPr>
        <w:pStyle w:val="Default"/>
        <w:ind w:left="-426"/>
        <w:rPr>
          <w:rFonts w:ascii="Open Sans" w:hAnsi="Open Sans" w:cs="Open Sans"/>
          <w:sz w:val="20"/>
          <w:szCs w:val="20"/>
        </w:rPr>
      </w:pPr>
    </w:p>
    <w:p w14:paraId="410EFCFE"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i/>
          <w:iCs/>
          <w:sz w:val="20"/>
          <w:szCs w:val="20"/>
        </w:rPr>
        <w:t xml:space="preserve">“A child of compulsory school age or young person has a learning difficulty or disability if he or she: </w:t>
      </w:r>
    </w:p>
    <w:p w14:paraId="770C83BF" w14:textId="181C7C9B" w:rsidR="00000951" w:rsidRPr="00000951" w:rsidRDefault="00000951" w:rsidP="00000951">
      <w:pPr>
        <w:pStyle w:val="Default"/>
        <w:numPr>
          <w:ilvl w:val="0"/>
          <w:numId w:val="2"/>
        </w:numPr>
        <w:spacing w:after="30"/>
        <w:ind w:left="-426"/>
        <w:rPr>
          <w:rFonts w:ascii="Open Sans" w:hAnsi="Open Sans" w:cs="Open Sans"/>
          <w:sz w:val="20"/>
          <w:szCs w:val="20"/>
        </w:rPr>
      </w:pPr>
      <w:r w:rsidRPr="00000951">
        <w:rPr>
          <w:rFonts w:ascii="Open Sans" w:hAnsi="Open Sans" w:cs="Open Sans"/>
          <w:i/>
          <w:iCs/>
          <w:sz w:val="20"/>
          <w:szCs w:val="20"/>
        </w:rPr>
        <w:t xml:space="preserve">Has a significantly greater difficulty in learning than the majority of others of the same </w:t>
      </w:r>
      <w:r w:rsidR="008E5943" w:rsidRPr="00000951">
        <w:rPr>
          <w:rFonts w:ascii="Open Sans" w:hAnsi="Open Sans" w:cs="Open Sans"/>
          <w:i/>
          <w:iCs/>
          <w:sz w:val="20"/>
          <w:szCs w:val="20"/>
        </w:rPr>
        <w:t>age or</w:t>
      </w:r>
      <w:r w:rsidRPr="00000951">
        <w:rPr>
          <w:rFonts w:ascii="Open Sans" w:hAnsi="Open Sans" w:cs="Open Sans"/>
          <w:i/>
          <w:iCs/>
          <w:sz w:val="20"/>
          <w:szCs w:val="20"/>
        </w:rPr>
        <w:t xml:space="preserve"> has a disability which prevents or hinders him or her from making use of facilities of a kind </w:t>
      </w:r>
      <w:r w:rsidR="00506CB3" w:rsidRPr="00000951">
        <w:rPr>
          <w:rFonts w:ascii="Open Sans" w:hAnsi="Open Sans" w:cs="Open Sans"/>
          <w:i/>
          <w:iCs/>
          <w:sz w:val="20"/>
          <w:szCs w:val="20"/>
        </w:rPr>
        <w:t>provided</w:t>
      </w:r>
      <w:r w:rsidRPr="00000951">
        <w:rPr>
          <w:rFonts w:ascii="Open Sans" w:hAnsi="Open Sans" w:cs="Open Sans"/>
          <w:i/>
          <w:iCs/>
          <w:sz w:val="20"/>
          <w:szCs w:val="20"/>
        </w:rPr>
        <w:t xml:space="preserve"> for others of the same age in mainstream schools or mainstream post-16 institutions.” </w:t>
      </w:r>
    </w:p>
    <w:p w14:paraId="362730AC" w14:textId="77777777" w:rsidR="00000951" w:rsidRPr="00000951" w:rsidRDefault="00000951" w:rsidP="00000951">
      <w:pPr>
        <w:pStyle w:val="Default"/>
        <w:ind w:left="-426"/>
        <w:rPr>
          <w:rFonts w:ascii="Open Sans" w:hAnsi="Open Sans" w:cs="Open Sans"/>
          <w:sz w:val="20"/>
          <w:szCs w:val="20"/>
        </w:rPr>
      </w:pPr>
    </w:p>
    <w:p w14:paraId="1882FABF" w14:textId="6CF9E962"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DfES: Special Educational Needs and Disability code of practice: 0 to 25 years, January 2015 p15-16</w:t>
      </w:r>
      <w:r w:rsidR="00EC175C" w:rsidRPr="00000951">
        <w:rPr>
          <w:rFonts w:ascii="Open Sans" w:hAnsi="Open Sans" w:cs="Open Sans"/>
          <w:sz w:val="20"/>
          <w:szCs w:val="20"/>
        </w:rPr>
        <w:t xml:space="preserve">. </w:t>
      </w:r>
    </w:p>
    <w:p w14:paraId="157F8489"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Aims </w:t>
      </w:r>
    </w:p>
    <w:p w14:paraId="580C2AE6"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To provide an environment in which all pupils can reach their potential.</w:t>
      </w:r>
    </w:p>
    <w:p w14:paraId="65D69D0F"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To raise the aspirations of and expectations for all pupils with special educational needs, improving their outcomes.</w:t>
      </w:r>
    </w:p>
    <w:p w14:paraId="75542AAD"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 xml:space="preserve">To ensure that the special educational needs of pupils are identified, assessed, and provided for. </w:t>
      </w:r>
    </w:p>
    <w:p w14:paraId="38F63412"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 xml:space="preserve">To identify the roles and responsibilities of staff in providing for a pupil’s special educational needs. </w:t>
      </w:r>
    </w:p>
    <w:p w14:paraId="58386EE1"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To ensure pupils are partners with school and parents in the decision making about their education.</w:t>
      </w:r>
    </w:p>
    <w:p w14:paraId="08028D80"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 xml:space="preserve">To ensure that parents can play their part in supporting their child’s education. </w:t>
      </w:r>
    </w:p>
    <w:p w14:paraId="110FF171" w14:textId="77777777" w:rsidR="00000951" w:rsidRPr="00000951" w:rsidRDefault="00000951" w:rsidP="00000951">
      <w:pPr>
        <w:pStyle w:val="Default"/>
        <w:ind w:left="-426"/>
        <w:rPr>
          <w:rFonts w:ascii="Open Sans" w:hAnsi="Open Sans" w:cs="Open Sans"/>
          <w:b/>
          <w:bCs/>
          <w:sz w:val="20"/>
          <w:szCs w:val="20"/>
        </w:rPr>
      </w:pPr>
    </w:p>
    <w:p w14:paraId="2BAE4183"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Objectives </w:t>
      </w:r>
    </w:p>
    <w:p w14:paraId="571400AD"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implement the SEN and Disability Code of Practice 0 to 25 years (January 2015). </w:t>
      </w:r>
    </w:p>
    <w:p w14:paraId="356ACEA1"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use a four-part cycle of ‘Assess-Plan-Do-Review’ as set out in the SEND Code of Practice.</w:t>
      </w:r>
    </w:p>
    <w:p w14:paraId="5D85D1E6"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respond to the requirements of any Education and Health Care Plan (EHC Plan) relating to a pupil in school.</w:t>
      </w:r>
    </w:p>
    <w:p w14:paraId="71D25578"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adhere to the Solihull Local Authority (LA) guidelines for Inclusion. </w:t>
      </w:r>
    </w:p>
    <w:p w14:paraId="2D25D288"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implement the Equality Act 2010.</w:t>
      </w:r>
    </w:p>
    <w:p w14:paraId="1F0A81A7"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maintain a register of pupils with special educational needs and disabilities (SEND Support and EHC Plan).</w:t>
      </w:r>
    </w:p>
    <w:p w14:paraId="711C99C3"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liaise with outside agencies to assist in making appropriate provision for pupils with special educational needs and disabilities.</w:t>
      </w:r>
    </w:p>
    <w:p w14:paraId="7143D396"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monitor, record and evaluate the progress of pupils on a continuous basis. </w:t>
      </w:r>
    </w:p>
    <w:p w14:paraId="5219042C" w14:textId="26AD1A71"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establish </w:t>
      </w:r>
      <w:r w:rsidR="009B5450" w:rsidRPr="00000951">
        <w:rPr>
          <w:rFonts w:ascii="Open Sans" w:hAnsi="Open Sans" w:cs="Open Sans"/>
          <w:sz w:val="20"/>
          <w:szCs w:val="20"/>
        </w:rPr>
        <w:t>an effective communication</w:t>
      </w:r>
      <w:r w:rsidRPr="00000951">
        <w:rPr>
          <w:rFonts w:ascii="Open Sans" w:hAnsi="Open Sans" w:cs="Open Sans"/>
          <w:sz w:val="20"/>
          <w:szCs w:val="20"/>
        </w:rPr>
        <w:t xml:space="preserve"> system, both within the school and between school, external agencies, governors, and parents/carers. </w:t>
      </w:r>
    </w:p>
    <w:p w14:paraId="24C1EE5E"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work closely with senior staff, pastoral staff, and subject teachers, providing information on pupils and their needs. </w:t>
      </w:r>
    </w:p>
    <w:p w14:paraId="3EE25295" w14:textId="0D176749"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ensure that a wide variety of teaching strategies (</w:t>
      </w:r>
      <w:r w:rsidR="00E265DA">
        <w:rPr>
          <w:rFonts w:ascii="Open Sans" w:hAnsi="Open Sans" w:cs="Open Sans"/>
          <w:sz w:val="20"/>
          <w:szCs w:val="20"/>
        </w:rPr>
        <w:t>High Quality Teaching</w:t>
      </w:r>
      <w:r w:rsidRPr="00000951">
        <w:rPr>
          <w:rFonts w:ascii="Open Sans" w:hAnsi="Open Sans" w:cs="Open Sans"/>
          <w:sz w:val="20"/>
          <w:szCs w:val="20"/>
        </w:rPr>
        <w:t>) are used for pupils with special educational needs, including the use of information technology to support learning.</w:t>
      </w:r>
    </w:p>
    <w:p w14:paraId="0B86EE15"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ensure that pupils with special educational needs are fully included in all aspects of school life. </w:t>
      </w:r>
    </w:p>
    <w:p w14:paraId="526847D6"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work with pupils in order that they find suitable college/training/employment when they leave school.</w:t>
      </w:r>
    </w:p>
    <w:p w14:paraId="0598BD07"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encourage parents to become partners with the school in their child’s education.</w:t>
      </w:r>
    </w:p>
    <w:p w14:paraId="4F9878AE"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regularly review the policy and provision for special educational needs and disabilities (SEND).</w:t>
      </w:r>
    </w:p>
    <w:p w14:paraId="553F25F2" w14:textId="77777777" w:rsidR="00000951" w:rsidRPr="00000951" w:rsidRDefault="00000951" w:rsidP="00000951">
      <w:pPr>
        <w:pStyle w:val="Default"/>
        <w:spacing w:after="80"/>
        <w:ind w:left="-426"/>
        <w:rPr>
          <w:rFonts w:ascii="Open Sans" w:hAnsi="Open Sans" w:cs="Open Sans"/>
          <w:b/>
          <w:sz w:val="20"/>
          <w:szCs w:val="20"/>
        </w:rPr>
      </w:pPr>
    </w:p>
    <w:p w14:paraId="729FAB13" w14:textId="77777777" w:rsidR="00000951" w:rsidRPr="00000951" w:rsidRDefault="00000951" w:rsidP="00000951">
      <w:pPr>
        <w:pStyle w:val="Default"/>
        <w:spacing w:after="80"/>
        <w:ind w:left="-426"/>
        <w:rPr>
          <w:rFonts w:ascii="Open Sans" w:hAnsi="Open Sans" w:cs="Open Sans"/>
          <w:b/>
          <w:sz w:val="20"/>
          <w:szCs w:val="20"/>
        </w:rPr>
      </w:pPr>
      <w:r w:rsidRPr="00000951">
        <w:rPr>
          <w:rFonts w:ascii="Open Sans" w:hAnsi="Open Sans" w:cs="Open Sans"/>
          <w:b/>
          <w:sz w:val="20"/>
          <w:szCs w:val="20"/>
        </w:rPr>
        <w:t>Role of the SENDCo</w:t>
      </w:r>
    </w:p>
    <w:p w14:paraId="7272E2E6" w14:textId="5B7F8F89"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The role of the SENDCo involves:</w:t>
      </w:r>
    </w:p>
    <w:p w14:paraId="3C777A15" w14:textId="6AB06974" w:rsidR="00000951" w:rsidRPr="00000951" w:rsidRDefault="00787E12" w:rsidP="00000951">
      <w:pPr>
        <w:pStyle w:val="Default"/>
        <w:numPr>
          <w:ilvl w:val="0"/>
          <w:numId w:val="10"/>
        </w:numPr>
        <w:spacing w:after="80"/>
        <w:ind w:left="-426"/>
        <w:rPr>
          <w:rFonts w:ascii="Open Sans" w:hAnsi="Open Sans" w:cs="Open Sans"/>
          <w:b/>
          <w:bCs/>
          <w:sz w:val="20"/>
          <w:szCs w:val="20"/>
        </w:rPr>
      </w:pPr>
      <w:r>
        <w:rPr>
          <w:rFonts w:ascii="Open Sans" w:hAnsi="Open Sans" w:cs="Open Sans"/>
          <w:sz w:val="20"/>
          <w:szCs w:val="20"/>
        </w:rPr>
        <w:t>C</w:t>
      </w:r>
      <w:r w:rsidR="00000951" w:rsidRPr="00000951">
        <w:rPr>
          <w:rFonts w:ascii="Open Sans" w:hAnsi="Open Sans" w:cs="Open Sans"/>
          <w:sz w:val="20"/>
          <w:szCs w:val="20"/>
        </w:rPr>
        <w:t>oordinating provision for pupils with SEND to ensure all pupils have access to consistent and high-quality teaching to meet their needs in school.</w:t>
      </w:r>
    </w:p>
    <w:p w14:paraId="4E933A17" w14:textId="4D8F50FB" w:rsidR="00000951" w:rsidRPr="00000951" w:rsidRDefault="00787E12" w:rsidP="00000951">
      <w:pPr>
        <w:pStyle w:val="Default"/>
        <w:numPr>
          <w:ilvl w:val="0"/>
          <w:numId w:val="10"/>
        </w:numPr>
        <w:spacing w:after="80"/>
        <w:ind w:left="-426"/>
        <w:rPr>
          <w:rFonts w:ascii="Open Sans" w:hAnsi="Open Sans" w:cs="Open Sans"/>
          <w:b/>
          <w:bCs/>
          <w:sz w:val="20"/>
          <w:szCs w:val="20"/>
        </w:rPr>
      </w:pPr>
      <w:r>
        <w:rPr>
          <w:rFonts w:ascii="Open Sans" w:hAnsi="Open Sans" w:cs="Open Sans"/>
          <w:sz w:val="20"/>
          <w:szCs w:val="20"/>
        </w:rPr>
        <w:t>L</w:t>
      </w:r>
      <w:r w:rsidR="00000951" w:rsidRPr="00000951">
        <w:rPr>
          <w:rFonts w:ascii="Open Sans" w:hAnsi="Open Sans" w:cs="Open Sans"/>
          <w:sz w:val="20"/>
          <w:szCs w:val="20"/>
        </w:rPr>
        <w:t>iaising with parents/carers of pupils with SEND, ensuring that they are:</w:t>
      </w:r>
    </w:p>
    <w:p w14:paraId="0128629F" w14:textId="19B334E3"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 xml:space="preserve">involved in supporting their child’s </w:t>
      </w:r>
      <w:r w:rsidR="008E5943" w:rsidRPr="00000951">
        <w:rPr>
          <w:rFonts w:ascii="Open Sans" w:hAnsi="Open Sans" w:cs="Open Sans"/>
          <w:sz w:val="20"/>
          <w:szCs w:val="20"/>
        </w:rPr>
        <w:t>learning</w:t>
      </w:r>
      <w:r w:rsidR="000A7E60">
        <w:rPr>
          <w:rFonts w:ascii="Open Sans" w:hAnsi="Open Sans" w:cs="Open Sans"/>
          <w:sz w:val="20"/>
          <w:szCs w:val="20"/>
        </w:rPr>
        <w:t>;</w:t>
      </w:r>
    </w:p>
    <w:p w14:paraId="055C0E36" w14:textId="31E12FED"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part of the planning for how to be</w:t>
      </w:r>
      <w:r w:rsidR="00CD1209">
        <w:rPr>
          <w:rFonts w:ascii="Open Sans" w:hAnsi="Open Sans" w:cs="Open Sans"/>
          <w:sz w:val="20"/>
          <w:szCs w:val="20"/>
        </w:rPr>
        <w:t>s</w:t>
      </w:r>
      <w:r w:rsidRPr="00000951">
        <w:rPr>
          <w:rFonts w:ascii="Open Sans" w:hAnsi="Open Sans" w:cs="Open Sans"/>
          <w:sz w:val="20"/>
          <w:szCs w:val="20"/>
        </w:rPr>
        <w:t xml:space="preserve">t support their child and achieve the desired </w:t>
      </w:r>
      <w:r w:rsidR="008E5943" w:rsidRPr="00000951">
        <w:rPr>
          <w:rFonts w:ascii="Open Sans" w:hAnsi="Open Sans" w:cs="Open Sans"/>
          <w:sz w:val="20"/>
          <w:szCs w:val="20"/>
        </w:rPr>
        <w:t>outcomes</w:t>
      </w:r>
      <w:r w:rsidR="000A7E60">
        <w:rPr>
          <w:rFonts w:ascii="Open Sans" w:hAnsi="Open Sans" w:cs="Open Sans"/>
          <w:sz w:val="20"/>
          <w:szCs w:val="20"/>
        </w:rPr>
        <w:t>;</w:t>
      </w:r>
    </w:p>
    <w:p w14:paraId="3799D3AF" w14:textId="2051640E"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 xml:space="preserve">regularly informed about the support their child is </w:t>
      </w:r>
      <w:r w:rsidR="008E5943" w:rsidRPr="00000951">
        <w:rPr>
          <w:rFonts w:ascii="Open Sans" w:hAnsi="Open Sans" w:cs="Open Sans"/>
          <w:sz w:val="20"/>
          <w:szCs w:val="20"/>
        </w:rPr>
        <w:t>receiving</w:t>
      </w:r>
      <w:r w:rsidR="000A7E60">
        <w:rPr>
          <w:rFonts w:ascii="Open Sans" w:hAnsi="Open Sans" w:cs="Open Sans"/>
          <w:sz w:val="20"/>
          <w:szCs w:val="20"/>
        </w:rPr>
        <w:t>;</w:t>
      </w:r>
    </w:p>
    <w:p w14:paraId="235AAA0A" w14:textId="77777777"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involved in reviewing the progress of their child.</w:t>
      </w:r>
    </w:p>
    <w:p w14:paraId="683A0477" w14:textId="39824C90" w:rsidR="00000951" w:rsidRPr="00000951" w:rsidRDefault="000A7E60" w:rsidP="00000951">
      <w:pPr>
        <w:pStyle w:val="Default"/>
        <w:numPr>
          <w:ilvl w:val="0"/>
          <w:numId w:val="12"/>
        </w:numPr>
        <w:spacing w:after="80"/>
        <w:ind w:left="-426"/>
        <w:rPr>
          <w:rFonts w:ascii="Open Sans" w:hAnsi="Open Sans" w:cs="Open Sans"/>
          <w:b/>
          <w:bCs/>
          <w:sz w:val="20"/>
          <w:szCs w:val="20"/>
        </w:rPr>
      </w:pPr>
      <w:r>
        <w:rPr>
          <w:rFonts w:ascii="Open Sans" w:hAnsi="Open Sans" w:cs="Open Sans"/>
          <w:sz w:val="20"/>
          <w:szCs w:val="20"/>
        </w:rPr>
        <w:lastRenderedPageBreak/>
        <w:t>L</w:t>
      </w:r>
      <w:r w:rsidR="00000951" w:rsidRPr="00000951">
        <w:rPr>
          <w:rFonts w:ascii="Open Sans" w:hAnsi="Open Sans" w:cs="Open Sans"/>
          <w:sz w:val="20"/>
          <w:szCs w:val="20"/>
        </w:rPr>
        <w:t xml:space="preserve">iaising with external agencies that may come to St. Peter’s to help support pupils’ learning. This could </w:t>
      </w:r>
      <w:r w:rsidR="008E5943" w:rsidRPr="00000951">
        <w:rPr>
          <w:rFonts w:ascii="Open Sans" w:hAnsi="Open Sans" w:cs="Open Sans"/>
          <w:sz w:val="20"/>
          <w:szCs w:val="20"/>
        </w:rPr>
        <w:t>include</w:t>
      </w:r>
      <w:r w:rsidR="00000951" w:rsidRPr="00000951">
        <w:rPr>
          <w:rFonts w:ascii="Open Sans" w:hAnsi="Open Sans" w:cs="Open Sans"/>
          <w:sz w:val="20"/>
          <w:szCs w:val="20"/>
        </w:rPr>
        <w:t xml:space="preserve"> Educational Psychologists, Social Care professionals, Speech and Language therapists, advisory teachers from the Specialist Inclusion Support Services.</w:t>
      </w:r>
    </w:p>
    <w:p w14:paraId="14CA4A56" w14:textId="337F4419" w:rsidR="00000951" w:rsidRPr="00000951" w:rsidRDefault="00571262" w:rsidP="00000951">
      <w:pPr>
        <w:pStyle w:val="Default"/>
        <w:numPr>
          <w:ilvl w:val="0"/>
          <w:numId w:val="12"/>
        </w:numPr>
        <w:spacing w:after="80"/>
        <w:ind w:left="-426"/>
        <w:rPr>
          <w:rFonts w:ascii="Open Sans" w:hAnsi="Open Sans" w:cs="Open Sans"/>
          <w:b/>
          <w:bCs/>
          <w:sz w:val="20"/>
          <w:szCs w:val="20"/>
        </w:rPr>
      </w:pPr>
      <w:r>
        <w:rPr>
          <w:rFonts w:ascii="Open Sans" w:hAnsi="Open Sans" w:cs="Open Sans"/>
          <w:sz w:val="20"/>
          <w:szCs w:val="20"/>
        </w:rPr>
        <w:t>L</w:t>
      </w:r>
      <w:r w:rsidR="00000951" w:rsidRPr="00000951">
        <w:rPr>
          <w:rFonts w:ascii="Open Sans" w:hAnsi="Open Sans" w:cs="Open Sans"/>
          <w:sz w:val="20"/>
          <w:szCs w:val="20"/>
        </w:rPr>
        <w:t>iaising with Primary schools, other schools, and other external agencies to ensure a smooth transition of pupils with SEND to St. Peter’s.</w:t>
      </w:r>
    </w:p>
    <w:p w14:paraId="2F927772" w14:textId="52665688" w:rsidR="00000951" w:rsidRPr="00000951" w:rsidRDefault="00571262" w:rsidP="00000951">
      <w:pPr>
        <w:pStyle w:val="Default"/>
        <w:numPr>
          <w:ilvl w:val="0"/>
          <w:numId w:val="12"/>
        </w:numPr>
        <w:spacing w:after="80"/>
        <w:ind w:left="-426"/>
        <w:rPr>
          <w:rFonts w:ascii="Open Sans" w:hAnsi="Open Sans" w:cs="Open Sans"/>
          <w:b/>
          <w:bCs/>
          <w:sz w:val="20"/>
          <w:szCs w:val="20"/>
        </w:rPr>
      </w:pPr>
      <w:r>
        <w:rPr>
          <w:rFonts w:ascii="Open Sans" w:hAnsi="Open Sans" w:cs="Open Sans"/>
          <w:sz w:val="20"/>
          <w:szCs w:val="20"/>
        </w:rPr>
        <w:t>U</w:t>
      </w:r>
      <w:r w:rsidR="00000951" w:rsidRPr="00000951">
        <w:rPr>
          <w:rFonts w:ascii="Open Sans" w:hAnsi="Open Sans" w:cs="Open Sans"/>
          <w:sz w:val="20"/>
          <w:szCs w:val="20"/>
        </w:rPr>
        <w:t>pdating the school’s SEND support register (a system to record the SEND needs of all pupils to ensure that they are known to all members of staff) and ensuring that any records of pupils with SEND are kept up to date.</w:t>
      </w:r>
    </w:p>
    <w:p w14:paraId="20FD1EB7" w14:textId="4FED2A1C" w:rsidR="00000951" w:rsidRPr="00000951" w:rsidRDefault="00571262" w:rsidP="00000951">
      <w:pPr>
        <w:pStyle w:val="Default"/>
        <w:numPr>
          <w:ilvl w:val="0"/>
          <w:numId w:val="12"/>
        </w:numPr>
        <w:spacing w:after="80"/>
        <w:ind w:left="-426"/>
        <w:rPr>
          <w:rFonts w:ascii="Open Sans" w:hAnsi="Open Sans" w:cs="Open Sans"/>
          <w:b/>
          <w:bCs/>
          <w:sz w:val="20"/>
          <w:szCs w:val="20"/>
        </w:rPr>
      </w:pPr>
      <w:r>
        <w:rPr>
          <w:rFonts w:ascii="Open Sans" w:hAnsi="Open Sans" w:cs="Open Sans"/>
          <w:sz w:val="20"/>
          <w:szCs w:val="20"/>
        </w:rPr>
        <w:t>P</w:t>
      </w:r>
      <w:r w:rsidR="00000951" w:rsidRPr="00000951">
        <w:rPr>
          <w:rFonts w:ascii="Open Sans" w:hAnsi="Open Sans" w:cs="Open Sans"/>
          <w:sz w:val="20"/>
          <w:szCs w:val="20"/>
        </w:rPr>
        <w:t>roviding specialist advice and support (or signposting) for teachers and support staff in the school to enable them to support SEND pupils in achieving the best progress possible.</w:t>
      </w:r>
    </w:p>
    <w:p w14:paraId="29902534" w14:textId="263066EC" w:rsidR="00000951" w:rsidRPr="00000951" w:rsidRDefault="00571262" w:rsidP="00000951">
      <w:pPr>
        <w:pStyle w:val="Default"/>
        <w:numPr>
          <w:ilvl w:val="0"/>
          <w:numId w:val="12"/>
        </w:numPr>
        <w:spacing w:after="80"/>
        <w:ind w:left="-426"/>
        <w:rPr>
          <w:rFonts w:ascii="Open Sans" w:hAnsi="Open Sans" w:cs="Open Sans"/>
          <w:b/>
          <w:bCs/>
          <w:sz w:val="20"/>
          <w:szCs w:val="20"/>
        </w:rPr>
      </w:pPr>
      <w:r>
        <w:rPr>
          <w:rFonts w:ascii="Open Sans" w:hAnsi="Open Sans" w:cs="Open Sans"/>
          <w:sz w:val="20"/>
          <w:szCs w:val="20"/>
        </w:rPr>
        <w:t>L</w:t>
      </w:r>
      <w:r w:rsidR="00000951" w:rsidRPr="00000951">
        <w:rPr>
          <w:rFonts w:ascii="Open Sans" w:hAnsi="Open Sans" w:cs="Open Sans"/>
          <w:sz w:val="20"/>
          <w:szCs w:val="20"/>
        </w:rPr>
        <w:t>iaising with potential next stage providers to ensure that parents and their child are fully informed about options and a smooth transition is planned.</w:t>
      </w:r>
    </w:p>
    <w:p w14:paraId="19F003C0" w14:textId="15C2D758" w:rsidR="00000951" w:rsidRPr="00000951" w:rsidRDefault="00B3054D" w:rsidP="00000951">
      <w:pPr>
        <w:pStyle w:val="Default"/>
        <w:numPr>
          <w:ilvl w:val="0"/>
          <w:numId w:val="12"/>
        </w:numPr>
        <w:spacing w:after="80"/>
        <w:ind w:left="-426"/>
        <w:rPr>
          <w:rFonts w:ascii="Open Sans" w:hAnsi="Open Sans" w:cs="Open Sans"/>
          <w:b/>
          <w:bCs/>
          <w:sz w:val="20"/>
          <w:szCs w:val="20"/>
        </w:rPr>
      </w:pPr>
      <w:r>
        <w:rPr>
          <w:rFonts w:ascii="Open Sans" w:hAnsi="Open Sans" w:cs="Open Sans"/>
          <w:sz w:val="20"/>
          <w:szCs w:val="20"/>
        </w:rPr>
        <w:t>A</w:t>
      </w:r>
      <w:r w:rsidR="00000951" w:rsidRPr="00000951">
        <w:rPr>
          <w:rFonts w:ascii="Open Sans" w:hAnsi="Open Sans" w:cs="Open Sans"/>
          <w:sz w:val="20"/>
          <w:szCs w:val="20"/>
        </w:rPr>
        <w:t>dvising on the deployment of the school’s delegated budget and other resources to meet the needs of pupils with SEND.</w:t>
      </w:r>
    </w:p>
    <w:p w14:paraId="7E6D8F96" w14:textId="77777777" w:rsidR="00000951" w:rsidRPr="00000951" w:rsidRDefault="00000951" w:rsidP="00000951">
      <w:pPr>
        <w:pStyle w:val="Default"/>
        <w:spacing w:after="30"/>
        <w:ind w:left="-426"/>
        <w:rPr>
          <w:rFonts w:ascii="Open Sans" w:hAnsi="Open Sans" w:cs="Open Sans"/>
          <w:sz w:val="20"/>
          <w:szCs w:val="20"/>
        </w:rPr>
      </w:pPr>
    </w:p>
    <w:p w14:paraId="10D0ADA8" w14:textId="52E8652A" w:rsidR="00000951" w:rsidRPr="00000951" w:rsidRDefault="00000951" w:rsidP="00000951">
      <w:pPr>
        <w:pStyle w:val="Default"/>
        <w:spacing w:after="30"/>
        <w:ind w:left="-426"/>
        <w:rPr>
          <w:rFonts w:ascii="Open Sans" w:hAnsi="Open Sans" w:cs="Open Sans"/>
          <w:b/>
          <w:bCs/>
          <w:sz w:val="20"/>
          <w:szCs w:val="20"/>
        </w:rPr>
      </w:pPr>
      <w:r w:rsidRPr="00000951">
        <w:rPr>
          <w:rFonts w:ascii="Open Sans" w:hAnsi="Open Sans" w:cs="Open Sans"/>
          <w:b/>
          <w:bCs/>
          <w:sz w:val="20"/>
          <w:szCs w:val="20"/>
        </w:rPr>
        <w:t>Identification and Assessment</w:t>
      </w:r>
      <w:r w:rsidRPr="00000951">
        <w:rPr>
          <w:rFonts w:ascii="Open Sans" w:hAnsi="Open Sans" w:cs="Open Sans"/>
          <w:sz w:val="20"/>
          <w:szCs w:val="20"/>
        </w:rPr>
        <w:t xml:space="preserve"> </w:t>
      </w:r>
      <w:r w:rsidRPr="00000951">
        <w:rPr>
          <w:rFonts w:ascii="Open Sans" w:hAnsi="Open Sans" w:cs="Open Sans"/>
          <w:b/>
          <w:bCs/>
          <w:sz w:val="20"/>
          <w:szCs w:val="20"/>
        </w:rPr>
        <w:t>at St. Peter’s</w:t>
      </w:r>
    </w:p>
    <w:p w14:paraId="30A2D24F"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Pupil’s needs should be identified and met as early as possible. The following outlines the various methods by which the school identifies pupils as having additional needs. </w:t>
      </w:r>
    </w:p>
    <w:p w14:paraId="716AF717" w14:textId="77777777"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Shared information at KS2/KS3 transition.</w:t>
      </w:r>
    </w:p>
    <w:p w14:paraId="2F9617C1" w14:textId="387DD4AD"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Screening/baseline tests at the start of Year 7.</w:t>
      </w:r>
    </w:p>
    <w:p w14:paraId="2C1A1E42" w14:textId="4E54B136"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Information from Parent/Carer.</w:t>
      </w:r>
    </w:p>
    <w:p w14:paraId="010786F9" w14:textId="77777777"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Referral from mainstream teaching staff.</w:t>
      </w:r>
    </w:p>
    <w:p w14:paraId="18D1AC64" w14:textId="221F3F95"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Classroom-based assessment and monitoring arrangements.</w:t>
      </w:r>
    </w:p>
    <w:p w14:paraId="3ECF3911" w14:textId="23D6FE3D"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Tracking individual pupil’s progress over time.</w:t>
      </w:r>
    </w:p>
    <w:p w14:paraId="2ECD241F" w14:textId="0AB16B8E"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 xml:space="preserve">Reports/assessments carried out by other professionals </w:t>
      </w:r>
      <w:r w:rsidR="008E5943" w:rsidRPr="00000951">
        <w:rPr>
          <w:rFonts w:ascii="Open Sans" w:hAnsi="Open Sans" w:cs="Open Sans"/>
          <w:sz w:val="20"/>
          <w:szCs w:val="20"/>
        </w:rPr>
        <w:t>e.g.,</w:t>
      </w:r>
      <w:r w:rsidRPr="00000951">
        <w:rPr>
          <w:rFonts w:ascii="Open Sans" w:hAnsi="Open Sans" w:cs="Open Sans"/>
          <w:sz w:val="20"/>
          <w:szCs w:val="20"/>
        </w:rPr>
        <w:t xml:space="preserve"> Educational Psychologist, Occupational Therapist. </w:t>
      </w:r>
    </w:p>
    <w:p w14:paraId="0EEF7A74" w14:textId="77777777" w:rsidR="00000951" w:rsidRPr="00000951" w:rsidRDefault="00000951" w:rsidP="00000951">
      <w:pPr>
        <w:pStyle w:val="Default"/>
        <w:spacing w:after="30"/>
        <w:ind w:left="-426"/>
        <w:rPr>
          <w:rFonts w:ascii="Open Sans" w:hAnsi="Open Sans" w:cs="Open Sans"/>
          <w:sz w:val="20"/>
          <w:szCs w:val="20"/>
        </w:rPr>
      </w:pPr>
    </w:p>
    <w:p w14:paraId="143968AB"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When a pupil is identified as having an additional need, in line with the definitions outlined previously, then they will be placed on the school’s SEND register. In line with the SEND Code of Practice, a pupil’s learning needs will be categorised under the following headings: </w:t>
      </w:r>
    </w:p>
    <w:p w14:paraId="79712842" w14:textId="77777777" w:rsidR="00000951" w:rsidRPr="00000951" w:rsidRDefault="00000951" w:rsidP="00000951">
      <w:pPr>
        <w:pStyle w:val="Default"/>
        <w:spacing w:after="30"/>
        <w:ind w:left="-426"/>
        <w:rPr>
          <w:rFonts w:ascii="Open Sans" w:hAnsi="Open Sans" w:cs="Open Sans"/>
          <w:sz w:val="20"/>
          <w:szCs w:val="20"/>
        </w:rPr>
      </w:pPr>
    </w:p>
    <w:p w14:paraId="05225867" w14:textId="61F9A798"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 xml:space="preserve">Communication and Interaction – including Speech, Language and Communication Needs, and Autism Spectrum </w:t>
      </w:r>
      <w:r w:rsidR="001E6753">
        <w:rPr>
          <w:rFonts w:ascii="Open Sans" w:hAnsi="Open Sans" w:cs="Open Sans"/>
          <w:sz w:val="20"/>
          <w:szCs w:val="20"/>
        </w:rPr>
        <w:t>Disorder</w:t>
      </w:r>
      <w:r w:rsidRPr="00000951">
        <w:rPr>
          <w:rFonts w:ascii="Open Sans" w:hAnsi="Open Sans" w:cs="Open Sans"/>
          <w:sz w:val="20"/>
          <w:szCs w:val="20"/>
        </w:rPr>
        <w:t>.</w:t>
      </w:r>
    </w:p>
    <w:p w14:paraId="11A6149A" w14:textId="77777777"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Cognition and Learning – including Specific Learning Difficulties such as Dyslexia, Severe Learning Difficulties and Profound and Multiple Learning Difficulties.</w:t>
      </w:r>
    </w:p>
    <w:p w14:paraId="2B711FBA" w14:textId="21DD1E2D"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Social, Mental and Emotional Health – including ADHD, Anxiety Disorder and Attachment Disorder.</w:t>
      </w:r>
    </w:p>
    <w:p w14:paraId="2DDAFCDC" w14:textId="3ADB6829"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Sensory and/or Physical – including visual impairment, hearing impairment and physical disabilities.</w:t>
      </w:r>
    </w:p>
    <w:p w14:paraId="4523590A" w14:textId="77777777" w:rsidR="00000951" w:rsidRPr="00000951" w:rsidRDefault="00000951" w:rsidP="00000951">
      <w:pPr>
        <w:pStyle w:val="Default"/>
        <w:spacing w:after="30"/>
        <w:ind w:left="-426"/>
        <w:rPr>
          <w:rFonts w:ascii="Open Sans" w:hAnsi="Open Sans" w:cs="Open Sans"/>
          <w:sz w:val="20"/>
          <w:szCs w:val="20"/>
        </w:rPr>
      </w:pPr>
    </w:p>
    <w:p w14:paraId="781BBBA8"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If, over a period of time, a pupil is considered to be making limited progress and is continuing to experience difficulties despite the specific interventions implemented by the school, and if all strategies are unsuccessful, the SENDCo, in consultation with parents, may decide to seek support from external services.</w:t>
      </w:r>
    </w:p>
    <w:p w14:paraId="5AFB12DE" w14:textId="77777777" w:rsidR="00000951" w:rsidRPr="00000951" w:rsidRDefault="00000951" w:rsidP="00000951">
      <w:pPr>
        <w:pStyle w:val="Default"/>
        <w:spacing w:after="30"/>
        <w:ind w:left="-426"/>
        <w:rPr>
          <w:rFonts w:ascii="Open Sans" w:hAnsi="Open Sans" w:cs="Open Sans"/>
          <w:sz w:val="20"/>
          <w:szCs w:val="20"/>
        </w:rPr>
      </w:pPr>
    </w:p>
    <w:p w14:paraId="6D0FABC8" w14:textId="4FABE0F3"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Any intervention at this stage, would be co-ordinated by the SENDCo where learning difficulty is the identified issue, and by </w:t>
      </w:r>
      <w:r w:rsidR="000F1EEB">
        <w:rPr>
          <w:rFonts w:ascii="Open Sans" w:hAnsi="Open Sans" w:cs="Open Sans"/>
          <w:sz w:val="20"/>
          <w:szCs w:val="20"/>
        </w:rPr>
        <w:t xml:space="preserve">the school’s Pastoral team </w:t>
      </w:r>
      <w:r w:rsidRPr="00000951">
        <w:rPr>
          <w:rFonts w:ascii="Open Sans" w:hAnsi="Open Sans" w:cs="Open Sans"/>
          <w:sz w:val="20"/>
          <w:szCs w:val="20"/>
        </w:rPr>
        <w:t xml:space="preserve">in consultation with the SENDCo, where social, mental, and emotional health issues are predominant. </w:t>
      </w:r>
    </w:p>
    <w:p w14:paraId="0D3E0F65" w14:textId="77777777" w:rsidR="00000951" w:rsidRPr="00000951" w:rsidRDefault="00000951" w:rsidP="00000951">
      <w:pPr>
        <w:pStyle w:val="Default"/>
        <w:spacing w:after="30"/>
        <w:ind w:left="-426"/>
        <w:rPr>
          <w:rFonts w:ascii="Open Sans" w:hAnsi="Open Sans" w:cs="Open Sans"/>
          <w:sz w:val="20"/>
          <w:szCs w:val="20"/>
        </w:rPr>
      </w:pPr>
    </w:p>
    <w:p w14:paraId="20E1535C"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lastRenderedPageBreak/>
        <w:t>Ordinarily, external services would provide support and advice to the school about additional or different strategies for pupils who have not made progress through school-based interventions. Specific targets are usually agreed at this stage and reviewed at regular intervals by school staff and parents. The SENDCo will take the lead in any further assessment of the pupil, planning future interventions for the pupil in discussion with colleagues and monitoring and reviewing the action taken.</w:t>
      </w:r>
    </w:p>
    <w:p w14:paraId="7F47B6B3" w14:textId="77777777" w:rsidR="00000951" w:rsidRPr="00000951" w:rsidRDefault="00000951" w:rsidP="00000951">
      <w:pPr>
        <w:pStyle w:val="Default"/>
        <w:ind w:left="-426"/>
        <w:rPr>
          <w:rFonts w:ascii="Open Sans" w:hAnsi="Open Sans" w:cs="Open Sans"/>
          <w:sz w:val="20"/>
          <w:szCs w:val="20"/>
        </w:rPr>
      </w:pPr>
    </w:p>
    <w:p w14:paraId="7D38FFC3"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Every endeavour will be made to make reasonable adjustments for pupils who may have a disability under the Equality Act 2010. Pupils who need specialist help at a level which school is unable to provide, are referred to an appropriate outside agency.</w:t>
      </w:r>
    </w:p>
    <w:p w14:paraId="0EB8DD18" w14:textId="77777777" w:rsidR="00000951" w:rsidRPr="00000951" w:rsidRDefault="00000951" w:rsidP="00000951">
      <w:pPr>
        <w:pStyle w:val="Default"/>
        <w:ind w:left="-426"/>
        <w:rPr>
          <w:rFonts w:ascii="Open Sans" w:hAnsi="Open Sans" w:cs="Open Sans"/>
          <w:sz w:val="20"/>
          <w:szCs w:val="20"/>
        </w:rPr>
      </w:pPr>
    </w:p>
    <w:p w14:paraId="6506A1EE"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It is important to consider the following that may impact on progress and attainment but are not special educational needs: </w:t>
      </w:r>
    </w:p>
    <w:p w14:paraId="4A7F1ADA"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Disability (the Code of Practice outlines the “reasonable adjustment “duty for all settings and schools provided under current Disability Equality legislation – these alone do not constitute SEND) </w:t>
      </w:r>
    </w:p>
    <w:p w14:paraId="0935EC8C"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Attendance and Punctuality </w:t>
      </w:r>
    </w:p>
    <w:p w14:paraId="74C0780B"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Health and Welfare </w:t>
      </w:r>
    </w:p>
    <w:p w14:paraId="16CA3F40"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English as an Additional Language </w:t>
      </w:r>
    </w:p>
    <w:p w14:paraId="67E93A76"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Being in receipt of Pupil Premium Grant </w:t>
      </w:r>
    </w:p>
    <w:p w14:paraId="7974B441"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Being a Looked After Child </w:t>
      </w:r>
    </w:p>
    <w:p w14:paraId="0D341754"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Being a child of a Serviceman/woman </w:t>
      </w:r>
    </w:p>
    <w:p w14:paraId="226FB2C8" w14:textId="77777777" w:rsidR="00000951" w:rsidRPr="00000951" w:rsidRDefault="00000951" w:rsidP="00000951">
      <w:pPr>
        <w:pStyle w:val="Default"/>
        <w:spacing w:after="68"/>
        <w:ind w:left="-426"/>
        <w:rPr>
          <w:rFonts w:ascii="Open Sans" w:hAnsi="Open Sans" w:cs="Open Sans"/>
          <w:sz w:val="20"/>
          <w:szCs w:val="20"/>
        </w:rPr>
      </w:pPr>
    </w:p>
    <w:p w14:paraId="322A5E27"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A Graduated Approach to SEND Support </w:t>
      </w:r>
    </w:p>
    <w:p w14:paraId="1E6ABA30" w14:textId="4B03E038"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Subject teachers are responsible for the progress and development of pupils in their class, including the support given by Learning Support Assistants or external agencies. High quality teaching, differentiated for pupils’ needs, is the main way we respond to pupils with SEND. Additional intervention and support cannot make up for a lack of good teaching. However, if pupils still experience a significantly greater difficulty in </w:t>
      </w:r>
      <w:r w:rsidR="008E5943" w:rsidRPr="00000951">
        <w:rPr>
          <w:rFonts w:ascii="Open Sans" w:hAnsi="Open Sans" w:cs="Open Sans"/>
          <w:sz w:val="20"/>
          <w:szCs w:val="20"/>
        </w:rPr>
        <w:t>learning,</w:t>
      </w:r>
      <w:r w:rsidRPr="00000951">
        <w:rPr>
          <w:rFonts w:ascii="Open Sans" w:hAnsi="Open Sans" w:cs="Open Sans"/>
          <w:sz w:val="20"/>
          <w:szCs w:val="20"/>
        </w:rPr>
        <w:t xml:space="preserve"> then further assessments will be carried out. St. Peter’s Catholic School practises the recommended </w:t>
      </w:r>
      <w:r w:rsidRPr="00000951">
        <w:rPr>
          <w:rFonts w:ascii="Open Sans" w:hAnsi="Open Sans" w:cs="Open Sans"/>
          <w:b/>
          <w:sz w:val="20"/>
          <w:szCs w:val="20"/>
        </w:rPr>
        <w:t xml:space="preserve">graduated approach of: Assess, Plan, Do and Review. </w:t>
      </w:r>
    </w:p>
    <w:p w14:paraId="7F7589DE" w14:textId="77777777" w:rsidR="00000951" w:rsidRPr="00000951" w:rsidRDefault="00000951" w:rsidP="00000951">
      <w:pPr>
        <w:pStyle w:val="Default"/>
        <w:ind w:left="-426"/>
        <w:rPr>
          <w:rFonts w:ascii="Open Sans" w:hAnsi="Open Sans" w:cs="Open Sans"/>
          <w:b/>
          <w:sz w:val="20"/>
          <w:szCs w:val="20"/>
        </w:rPr>
      </w:pPr>
    </w:p>
    <w:p w14:paraId="5B36FFF5" w14:textId="5709E12E"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 xml:space="preserve">Assess: </w:t>
      </w:r>
      <w:r w:rsidRPr="00000951">
        <w:rPr>
          <w:rFonts w:ascii="Open Sans" w:hAnsi="Open Sans" w:cs="Open Sans"/>
          <w:sz w:val="20"/>
          <w:szCs w:val="20"/>
        </w:rPr>
        <w:t xml:space="preserve"> Information is gathered from the teacher, </w:t>
      </w:r>
      <w:r w:rsidR="006E6FC6">
        <w:rPr>
          <w:rFonts w:ascii="Open Sans" w:hAnsi="Open Sans" w:cs="Open Sans"/>
          <w:sz w:val="20"/>
          <w:szCs w:val="20"/>
        </w:rPr>
        <w:t>pupil</w:t>
      </w:r>
      <w:r w:rsidRPr="00000951">
        <w:rPr>
          <w:rFonts w:ascii="Open Sans" w:hAnsi="Open Sans" w:cs="Open Sans"/>
          <w:sz w:val="20"/>
          <w:szCs w:val="20"/>
        </w:rPr>
        <w:t xml:space="preserve">, parents, teaching assistants and assessments. This will help to identify the </w:t>
      </w:r>
      <w:r w:rsidR="006E6FC6">
        <w:rPr>
          <w:rFonts w:ascii="Open Sans" w:hAnsi="Open Sans" w:cs="Open Sans"/>
          <w:sz w:val="20"/>
          <w:szCs w:val="20"/>
        </w:rPr>
        <w:t>pupil</w:t>
      </w:r>
      <w:r w:rsidRPr="00000951">
        <w:rPr>
          <w:rFonts w:ascii="Open Sans" w:hAnsi="Open Sans" w:cs="Open Sans"/>
          <w:sz w:val="20"/>
          <w:szCs w:val="20"/>
        </w:rPr>
        <w:t>’s barriers to learning.</w:t>
      </w:r>
      <w:r w:rsidR="0093098A">
        <w:rPr>
          <w:rFonts w:ascii="Open Sans" w:hAnsi="Open Sans" w:cs="Open Sans"/>
          <w:sz w:val="20"/>
          <w:szCs w:val="20"/>
        </w:rPr>
        <w:t xml:space="preserve">  Parents will always be invited to this early discussion to support the identification of action to improve outcomes.</w:t>
      </w:r>
    </w:p>
    <w:p w14:paraId="68065303" w14:textId="4BE87666"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Plan:</w:t>
      </w:r>
      <w:r w:rsidRPr="00000951">
        <w:rPr>
          <w:rFonts w:ascii="Open Sans" w:hAnsi="Open Sans" w:cs="Open Sans"/>
          <w:sz w:val="20"/>
          <w:szCs w:val="20"/>
        </w:rPr>
        <w:t xml:space="preserve"> The SENDCo, will liaise with key stakeholders and decide what additional support is required to overcome these barriers. </w:t>
      </w:r>
      <w:r w:rsidR="008319A0">
        <w:rPr>
          <w:rFonts w:ascii="Open Sans" w:hAnsi="Open Sans" w:cs="Open Sans"/>
          <w:sz w:val="20"/>
          <w:szCs w:val="20"/>
        </w:rPr>
        <w:t>If review of the action taken indicates that “additional to and different from” support will be required</w:t>
      </w:r>
      <w:r w:rsidR="00614621">
        <w:rPr>
          <w:rFonts w:ascii="Open Sans" w:hAnsi="Open Sans" w:cs="Open Sans"/>
          <w:sz w:val="20"/>
          <w:szCs w:val="20"/>
        </w:rPr>
        <w:t>, then the views of all involved including the parents an</w:t>
      </w:r>
      <w:r w:rsidR="00B80266">
        <w:rPr>
          <w:rFonts w:ascii="Open Sans" w:hAnsi="Open Sans" w:cs="Open Sans"/>
          <w:sz w:val="20"/>
          <w:szCs w:val="20"/>
        </w:rPr>
        <w:t>d</w:t>
      </w:r>
      <w:r w:rsidR="00614621">
        <w:rPr>
          <w:rFonts w:ascii="Open Sans" w:hAnsi="Open Sans" w:cs="Open Sans"/>
          <w:sz w:val="20"/>
          <w:szCs w:val="20"/>
        </w:rPr>
        <w:t xml:space="preserve"> the pupil, will be obtained and appropriate evidence-based interventions identified, recorded and implemented by the class</w:t>
      </w:r>
      <w:r w:rsidR="00B80266">
        <w:rPr>
          <w:rFonts w:ascii="Open Sans" w:hAnsi="Open Sans" w:cs="Open Sans"/>
          <w:sz w:val="20"/>
          <w:szCs w:val="20"/>
        </w:rPr>
        <w:t xml:space="preserve">/subject teacher with advice from the SENDCo.  </w:t>
      </w:r>
      <w:r w:rsidRPr="00000951">
        <w:rPr>
          <w:rFonts w:ascii="Open Sans" w:hAnsi="Open Sans" w:cs="Open Sans"/>
          <w:sz w:val="20"/>
          <w:szCs w:val="20"/>
        </w:rPr>
        <w:t>This will be recorded on the SEND register.</w:t>
      </w:r>
    </w:p>
    <w:p w14:paraId="55AB8157" w14:textId="65F2F188"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Do</w:t>
      </w:r>
      <w:r w:rsidRPr="00000951">
        <w:rPr>
          <w:rFonts w:ascii="Open Sans" w:hAnsi="Open Sans" w:cs="Open Sans"/>
          <w:sz w:val="20"/>
          <w:szCs w:val="20"/>
        </w:rPr>
        <w:t xml:space="preserve">: The subject teacher remains responsible for working with the pupil. </w:t>
      </w:r>
      <w:r w:rsidR="00B80266">
        <w:rPr>
          <w:rFonts w:ascii="Open Sans" w:hAnsi="Open Sans" w:cs="Open Sans"/>
          <w:sz w:val="20"/>
          <w:szCs w:val="20"/>
        </w:rPr>
        <w:t>SEND support will be recor</w:t>
      </w:r>
      <w:r w:rsidR="00E040EF">
        <w:rPr>
          <w:rFonts w:ascii="Open Sans" w:hAnsi="Open Sans" w:cs="Open Sans"/>
          <w:sz w:val="20"/>
          <w:szCs w:val="20"/>
        </w:rPr>
        <w:t>d</w:t>
      </w:r>
      <w:r w:rsidR="00B80266">
        <w:rPr>
          <w:rFonts w:ascii="Open Sans" w:hAnsi="Open Sans" w:cs="Open Sans"/>
          <w:sz w:val="20"/>
          <w:szCs w:val="20"/>
        </w:rPr>
        <w:t xml:space="preserve">ed on a plan that will identify a clear </w:t>
      </w:r>
      <w:r w:rsidR="006274F4">
        <w:rPr>
          <w:rFonts w:ascii="Open Sans" w:hAnsi="Open Sans" w:cs="Open Sans"/>
          <w:sz w:val="20"/>
          <w:szCs w:val="20"/>
        </w:rPr>
        <w:t>set of outcomes</w:t>
      </w:r>
      <w:r w:rsidR="00705A6D">
        <w:rPr>
          <w:rFonts w:ascii="Open Sans" w:hAnsi="Open Sans" w:cs="Open Sans"/>
          <w:sz w:val="20"/>
          <w:szCs w:val="20"/>
        </w:rPr>
        <w:t>, which will include stretching and relevant academic and developmental targets (this may include for young people targets around preparing for adulthood</w:t>
      </w:r>
      <w:r w:rsidR="007436BB">
        <w:rPr>
          <w:rFonts w:ascii="Open Sans" w:hAnsi="Open Sans" w:cs="Open Sans"/>
          <w:sz w:val="20"/>
          <w:szCs w:val="20"/>
        </w:rPr>
        <w:t>) that take into account parents’ aspirations for their child.  Parents and the pupil will also be consulted on the action they can take to support attainment of the desired outcomes.  This will be recorded and a date made for reviewing attainment.</w:t>
      </w:r>
    </w:p>
    <w:p w14:paraId="2F8DCBFC" w14:textId="44E38B54" w:rsid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 xml:space="preserve">Review: </w:t>
      </w:r>
      <w:r w:rsidRPr="00000951">
        <w:rPr>
          <w:rFonts w:ascii="Open Sans" w:hAnsi="Open Sans" w:cs="Open Sans"/>
          <w:sz w:val="20"/>
          <w:szCs w:val="20"/>
        </w:rPr>
        <w:t xml:space="preserve">The interventions are formally reviewed termly against expected impact on progress, considering, the views of the parent and pupil. </w:t>
      </w:r>
      <w:r w:rsidR="00E558CA">
        <w:rPr>
          <w:rFonts w:ascii="Open Sans" w:hAnsi="Open Sans" w:cs="Open Sans"/>
          <w:sz w:val="20"/>
          <w:szCs w:val="20"/>
        </w:rPr>
        <w:t xml:space="preserve">  As a result of the review process we may decide to involve outside agencies for specialist support.</w:t>
      </w:r>
    </w:p>
    <w:p w14:paraId="4BC58599" w14:textId="77777777" w:rsidR="006C056A" w:rsidRDefault="006C056A" w:rsidP="006C056A">
      <w:pPr>
        <w:pStyle w:val="Default"/>
        <w:spacing w:after="27"/>
        <w:rPr>
          <w:rFonts w:ascii="Open Sans" w:hAnsi="Open Sans" w:cs="Open Sans"/>
          <w:sz w:val="20"/>
          <w:szCs w:val="20"/>
        </w:rPr>
      </w:pPr>
    </w:p>
    <w:p w14:paraId="55C9B7ED" w14:textId="77777777" w:rsidR="006C056A" w:rsidRDefault="006C056A" w:rsidP="006C056A">
      <w:pPr>
        <w:pStyle w:val="Default"/>
        <w:spacing w:after="27"/>
        <w:rPr>
          <w:rFonts w:ascii="Open Sans" w:hAnsi="Open Sans" w:cs="Open Sans"/>
          <w:sz w:val="20"/>
          <w:szCs w:val="20"/>
        </w:rPr>
      </w:pPr>
    </w:p>
    <w:p w14:paraId="7D7BD948" w14:textId="77777777" w:rsidR="006C056A" w:rsidRDefault="006C056A" w:rsidP="006C056A">
      <w:pPr>
        <w:pStyle w:val="Default"/>
        <w:spacing w:after="27"/>
        <w:rPr>
          <w:rFonts w:ascii="Open Sans" w:hAnsi="Open Sans" w:cs="Open Sans"/>
          <w:sz w:val="20"/>
          <w:szCs w:val="20"/>
        </w:rPr>
      </w:pPr>
    </w:p>
    <w:p w14:paraId="57D9D668" w14:textId="77777777" w:rsidR="006C056A" w:rsidRDefault="006C056A" w:rsidP="006C056A">
      <w:pPr>
        <w:pStyle w:val="Default"/>
        <w:spacing w:after="27"/>
        <w:rPr>
          <w:rFonts w:ascii="Open Sans" w:hAnsi="Open Sans" w:cs="Open Sans"/>
          <w:sz w:val="20"/>
          <w:szCs w:val="20"/>
        </w:rPr>
      </w:pPr>
    </w:p>
    <w:p w14:paraId="28246E75" w14:textId="18AE3727" w:rsidR="006C056A" w:rsidRPr="00000951" w:rsidRDefault="006C056A" w:rsidP="006C056A">
      <w:pPr>
        <w:pStyle w:val="Default"/>
        <w:spacing w:after="27"/>
        <w:rPr>
          <w:rFonts w:ascii="Open Sans" w:hAnsi="Open Sans" w:cs="Open Sans"/>
          <w:sz w:val="20"/>
          <w:szCs w:val="20"/>
        </w:rPr>
      </w:pPr>
      <w:r>
        <w:rPr>
          <w:rFonts w:ascii="Arial" w:hAnsi="Arial" w:cs="Arial"/>
          <w:noProof/>
          <w:color w:val="auto"/>
          <w:sz w:val="22"/>
        </w:rPr>
        <w:drawing>
          <wp:anchor distT="0" distB="0" distL="114300" distR="114300" simplePos="0" relativeHeight="251660288" behindDoc="0" locked="0" layoutInCell="1" allowOverlap="1" wp14:anchorId="6E8692EE" wp14:editId="3499D7F6">
            <wp:simplePos x="0" y="0"/>
            <wp:positionH relativeFrom="margin">
              <wp:align>center</wp:align>
            </wp:positionH>
            <wp:positionV relativeFrom="paragraph">
              <wp:posOffset>4885</wp:posOffset>
            </wp:positionV>
            <wp:extent cx="3821401" cy="2773680"/>
            <wp:effectExtent l="0" t="0" r="825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1401" cy="2773680"/>
                    </a:xfrm>
                    <a:prstGeom prst="rect">
                      <a:avLst/>
                    </a:prstGeom>
                    <a:noFill/>
                  </pic:spPr>
                </pic:pic>
              </a:graphicData>
            </a:graphic>
            <wp14:sizeRelH relativeFrom="page">
              <wp14:pctWidth>0</wp14:pctWidth>
            </wp14:sizeRelH>
            <wp14:sizeRelV relativeFrom="page">
              <wp14:pctHeight>0</wp14:pctHeight>
            </wp14:sizeRelV>
          </wp:anchor>
        </w:drawing>
      </w:r>
    </w:p>
    <w:p w14:paraId="789E838A" w14:textId="77777777" w:rsidR="00000951" w:rsidRPr="00000951" w:rsidRDefault="00000951" w:rsidP="00000951">
      <w:pPr>
        <w:pStyle w:val="Default"/>
        <w:ind w:left="-426"/>
        <w:rPr>
          <w:rFonts w:ascii="Open Sans" w:hAnsi="Open Sans" w:cs="Open Sans"/>
          <w:b/>
          <w:bCs/>
          <w:sz w:val="20"/>
          <w:szCs w:val="20"/>
        </w:rPr>
      </w:pPr>
    </w:p>
    <w:p w14:paraId="3B4ABC87" w14:textId="77777777" w:rsidR="006C056A" w:rsidRDefault="006C056A" w:rsidP="00000951">
      <w:pPr>
        <w:pStyle w:val="Default"/>
        <w:ind w:left="-426"/>
        <w:rPr>
          <w:rFonts w:ascii="Open Sans" w:hAnsi="Open Sans" w:cs="Open Sans"/>
          <w:b/>
          <w:bCs/>
          <w:sz w:val="20"/>
          <w:szCs w:val="20"/>
        </w:rPr>
      </w:pPr>
    </w:p>
    <w:p w14:paraId="5BBEC5A1" w14:textId="77777777" w:rsidR="006C056A" w:rsidRDefault="006C056A" w:rsidP="00000951">
      <w:pPr>
        <w:pStyle w:val="Default"/>
        <w:ind w:left="-426"/>
        <w:rPr>
          <w:rFonts w:ascii="Open Sans" w:hAnsi="Open Sans" w:cs="Open Sans"/>
          <w:b/>
          <w:bCs/>
          <w:sz w:val="20"/>
          <w:szCs w:val="20"/>
        </w:rPr>
      </w:pPr>
    </w:p>
    <w:p w14:paraId="50AFBDBF" w14:textId="77777777" w:rsidR="006C056A" w:rsidRDefault="006C056A" w:rsidP="00000951">
      <w:pPr>
        <w:pStyle w:val="Default"/>
        <w:ind w:left="-426"/>
        <w:rPr>
          <w:rFonts w:ascii="Open Sans" w:hAnsi="Open Sans" w:cs="Open Sans"/>
          <w:b/>
          <w:bCs/>
          <w:sz w:val="20"/>
          <w:szCs w:val="20"/>
        </w:rPr>
      </w:pPr>
    </w:p>
    <w:p w14:paraId="3D78730B" w14:textId="77777777" w:rsidR="006C056A" w:rsidRDefault="006C056A" w:rsidP="00000951">
      <w:pPr>
        <w:pStyle w:val="Default"/>
        <w:ind w:left="-426"/>
        <w:rPr>
          <w:rFonts w:ascii="Open Sans" w:hAnsi="Open Sans" w:cs="Open Sans"/>
          <w:b/>
          <w:bCs/>
          <w:sz w:val="20"/>
          <w:szCs w:val="20"/>
        </w:rPr>
      </w:pPr>
    </w:p>
    <w:p w14:paraId="135FC168" w14:textId="77777777" w:rsidR="006C056A" w:rsidRDefault="006C056A" w:rsidP="00000951">
      <w:pPr>
        <w:pStyle w:val="Default"/>
        <w:ind w:left="-426"/>
        <w:rPr>
          <w:rFonts w:ascii="Open Sans" w:hAnsi="Open Sans" w:cs="Open Sans"/>
          <w:b/>
          <w:bCs/>
          <w:sz w:val="20"/>
          <w:szCs w:val="20"/>
        </w:rPr>
      </w:pPr>
    </w:p>
    <w:p w14:paraId="10F81FF5" w14:textId="77777777" w:rsidR="006C056A" w:rsidRDefault="006C056A" w:rsidP="00000951">
      <w:pPr>
        <w:pStyle w:val="Default"/>
        <w:ind w:left="-426"/>
        <w:rPr>
          <w:rFonts w:ascii="Open Sans" w:hAnsi="Open Sans" w:cs="Open Sans"/>
          <w:b/>
          <w:bCs/>
          <w:sz w:val="20"/>
          <w:szCs w:val="20"/>
        </w:rPr>
      </w:pPr>
    </w:p>
    <w:p w14:paraId="767642DA" w14:textId="77777777" w:rsidR="006C056A" w:rsidRDefault="006C056A" w:rsidP="00000951">
      <w:pPr>
        <w:pStyle w:val="Default"/>
        <w:ind w:left="-426"/>
        <w:rPr>
          <w:rFonts w:ascii="Open Sans" w:hAnsi="Open Sans" w:cs="Open Sans"/>
          <w:b/>
          <w:bCs/>
          <w:sz w:val="20"/>
          <w:szCs w:val="20"/>
        </w:rPr>
      </w:pPr>
    </w:p>
    <w:p w14:paraId="4D9E3A5C" w14:textId="77777777" w:rsidR="006C056A" w:rsidRDefault="006C056A" w:rsidP="00000951">
      <w:pPr>
        <w:pStyle w:val="Default"/>
        <w:ind w:left="-426"/>
        <w:rPr>
          <w:rFonts w:ascii="Open Sans" w:hAnsi="Open Sans" w:cs="Open Sans"/>
          <w:b/>
          <w:bCs/>
          <w:sz w:val="20"/>
          <w:szCs w:val="20"/>
        </w:rPr>
      </w:pPr>
    </w:p>
    <w:p w14:paraId="6F1AC77C" w14:textId="77777777" w:rsidR="006C056A" w:rsidRDefault="006C056A" w:rsidP="00000951">
      <w:pPr>
        <w:pStyle w:val="Default"/>
        <w:ind w:left="-426"/>
        <w:rPr>
          <w:rFonts w:ascii="Open Sans" w:hAnsi="Open Sans" w:cs="Open Sans"/>
          <w:b/>
          <w:bCs/>
          <w:sz w:val="20"/>
          <w:szCs w:val="20"/>
        </w:rPr>
      </w:pPr>
    </w:p>
    <w:p w14:paraId="1DD5BD7D" w14:textId="77777777" w:rsidR="006C056A" w:rsidRDefault="006C056A" w:rsidP="00000951">
      <w:pPr>
        <w:pStyle w:val="Default"/>
        <w:ind w:left="-426"/>
        <w:rPr>
          <w:rFonts w:ascii="Open Sans" w:hAnsi="Open Sans" w:cs="Open Sans"/>
          <w:b/>
          <w:bCs/>
          <w:sz w:val="20"/>
          <w:szCs w:val="20"/>
        </w:rPr>
      </w:pPr>
    </w:p>
    <w:p w14:paraId="5CAFAC7B" w14:textId="77777777" w:rsidR="006C056A" w:rsidRDefault="006C056A" w:rsidP="00000951">
      <w:pPr>
        <w:pStyle w:val="Default"/>
        <w:ind w:left="-426"/>
        <w:rPr>
          <w:rFonts w:ascii="Open Sans" w:hAnsi="Open Sans" w:cs="Open Sans"/>
          <w:b/>
          <w:bCs/>
          <w:sz w:val="20"/>
          <w:szCs w:val="20"/>
        </w:rPr>
      </w:pPr>
    </w:p>
    <w:p w14:paraId="66CA5255" w14:textId="77777777" w:rsidR="006C056A" w:rsidRDefault="006C056A" w:rsidP="00000951">
      <w:pPr>
        <w:pStyle w:val="Default"/>
        <w:ind w:left="-426"/>
        <w:rPr>
          <w:rFonts w:ascii="Open Sans" w:hAnsi="Open Sans" w:cs="Open Sans"/>
          <w:b/>
          <w:bCs/>
          <w:sz w:val="20"/>
          <w:szCs w:val="20"/>
        </w:rPr>
      </w:pPr>
    </w:p>
    <w:p w14:paraId="02FF2ECB" w14:textId="77777777" w:rsidR="006C056A" w:rsidRDefault="006C056A" w:rsidP="00000951">
      <w:pPr>
        <w:pStyle w:val="Default"/>
        <w:ind w:left="-426"/>
        <w:rPr>
          <w:rFonts w:ascii="Open Sans" w:hAnsi="Open Sans" w:cs="Open Sans"/>
          <w:b/>
          <w:bCs/>
          <w:sz w:val="20"/>
          <w:szCs w:val="20"/>
        </w:rPr>
      </w:pPr>
    </w:p>
    <w:p w14:paraId="715A4100" w14:textId="77777777" w:rsidR="006C056A" w:rsidRDefault="006C056A" w:rsidP="00000951">
      <w:pPr>
        <w:pStyle w:val="Default"/>
        <w:ind w:left="-426"/>
        <w:rPr>
          <w:rFonts w:ascii="Open Sans" w:hAnsi="Open Sans" w:cs="Open Sans"/>
          <w:b/>
          <w:bCs/>
          <w:sz w:val="20"/>
          <w:szCs w:val="20"/>
        </w:rPr>
      </w:pPr>
    </w:p>
    <w:p w14:paraId="7B54A054" w14:textId="77777777" w:rsidR="006C056A" w:rsidRDefault="006C056A" w:rsidP="00000951">
      <w:pPr>
        <w:pStyle w:val="Default"/>
        <w:ind w:left="-426"/>
        <w:rPr>
          <w:rFonts w:ascii="Open Sans" w:hAnsi="Open Sans" w:cs="Open Sans"/>
          <w:b/>
          <w:bCs/>
          <w:sz w:val="20"/>
          <w:szCs w:val="20"/>
        </w:rPr>
      </w:pPr>
    </w:p>
    <w:p w14:paraId="74294D20" w14:textId="2E7C8DB2"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Managing pupils’ needs on the SEND Register </w:t>
      </w:r>
    </w:p>
    <w:p w14:paraId="6F80B889" w14:textId="098DF19F"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To fully comply with the SEN and Disability Code of Practice 0 to 25 years, 2015, the SENDCo has a managerial role in coordinating effective educational provision for pupils with special educational needs. The responsibilities are: </w:t>
      </w:r>
    </w:p>
    <w:p w14:paraId="38345FF9" w14:textId="7D614C1C"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overseeing the </w:t>
      </w:r>
      <w:r w:rsidR="008E5943" w:rsidRPr="00000951">
        <w:rPr>
          <w:rFonts w:ascii="Open Sans" w:hAnsi="Open Sans" w:cs="Open Sans"/>
          <w:sz w:val="20"/>
          <w:szCs w:val="20"/>
        </w:rPr>
        <w:t>day-to-day</w:t>
      </w:r>
      <w:r w:rsidRPr="00000951">
        <w:rPr>
          <w:rFonts w:ascii="Open Sans" w:hAnsi="Open Sans" w:cs="Open Sans"/>
          <w:sz w:val="20"/>
          <w:szCs w:val="20"/>
        </w:rPr>
        <w:t xml:space="preserve"> operation of this policy </w:t>
      </w:r>
    </w:p>
    <w:p w14:paraId="4C52A534"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and advising colleagues and subject departments </w:t>
      </w:r>
    </w:p>
    <w:p w14:paraId="19989C40"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coordinating provision for pupils with special needs </w:t>
      </w:r>
    </w:p>
    <w:p w14:paraId="0EAF0D5B"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maintaining the school’s SEND Register and overseeing the records on all pupils with SEND </w:t>
      </w:r>
    </w:p>
    <w:p w14:paraId="6CA0282F"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advising on the graduated approach to providing SEND support </w:t>
      </w:r>
    </w:p>
    <w:p w14:paraId="573281E4"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parents of pupils with SEND </w:t>
      </w:r>
    </w:p>
    <w:p w14:paraId="47ADFA8B"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contributing to the in-service training of staff and governors </w:t>
      </w:r>
    </w:p>
    <w:p w14:paraId="787183DB" w14:textId="0F63DF68"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advising on the deployment of the school’s delegated budget and other resources to meet pupils’ needs </w:t>
      </w:r>
      <w:r w:rsidR="008E5943" w:rsidRPr="00000951">
        <w:rPr>
          <w:rFonts w:ascii="Open Sans" w:hAnsi="Open Sans" w:cs="Open Sans"/>
          <w:sz w:val="20"/>
          <w:szCs w:val="20"/>
        </w:rPr>
        <w:t>effectively.</w:t>
      </w:r>
      <w:r w:rsidRPr="00000951">
        <w:rPr>
          <w:rFonts w:ascii="Open Sans" w:hAnsi="Open Sans" w:cs="Open Sans"/>
          <w:sz w:val="20"/>
          <w:szCs w:val="20"/>
        </w:rPr>
        <w:t xml:space="preserve"> </w:t>
      </w:r>
    </w:p>
    <w:p w14:paraId="35DC4ED6"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and being a key point of contact to external agencies and other support services, medical and children’s services and voluntary bodies </w:t>
      </w:r>
    </w:p>
    <w:p w14:paraId="5FC93F55" w14:textId="308CF815"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the next providers of education to ensure a pupil and their parents are informed about options for a smooth </w:t>
      </w:r>
      <w:r w:rsidR="008E5943" w:rsidRPr="00000951">
        <w:rPr>
          <w:rFonts w:ascii="Open Sans" w:hAnsi="Open Sans" w:cs="Open Sans"/>
          <w:sz w:val="20"/>
          <w:szCs w:val="20"/>
        </w:rPr>
        <w:t>transition.</w:t>
      </w:r>
      <w:r w:rsidRPr="00000951">
        <w:rPr>
          <w:rFonts w:ascii="Open Sans" w:hAnsi="Open Sans" w:cs="Open Sans"/>
          <w:sz w:val="20"/>
          <w:szCs w:val="20"/>
        </w:rPr>
        <w:t xml:space="preserve"> </w:t>
      </w:r>
    </w:p>
    <w:p w14:paraId="468F86AE"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working with the Head teacher and school governors to ensure school meets its responsibilities under the Equality Act (2010) regarding reasonable adjustments and access arrangements.</w:t>
      </w:r>
    </w:p>
    <w:p w14:paraId="0B2EA325" w14:textId="77777777" w:rsidR="00000951" w:rsidRPr="00000951" w:rsidRDefault="00000951" w:rsidP="00000951">
      <w:pPr>
        <w:pStyle w:val="Default"/>
        <w:spacing w:after="30"/>
        <w:ind w:left="-426"/>
        <w:rPr>
          <w:rFonts w:ascii="Open Sans" w:hAnsi="Open Sans" w:cs="Open Sans"/>
          <w:sz w:val="20"/>
          <w:szCs w:val="20"/>
        </w:rPr>
      </w:pPr>
    </w:p>
    <w:p w14:paraId="7B4C8F45" w14:textId="117C8EEE"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b/>
          <w:bCs/>
          <w:sz w:val="20"/>
          <w:szCs w:val="20"/>
        </w:rPr>
        <w:t>SEND Admissions</w:t>
      </w:r>
      <w:r w:rsidRPr="00000951">
        <w:rPr>
          <w:rFonts w:ascii="Open Sans" w:hAnsi="Open Sans" w:cs="Open Sans"/>
          <w:sz w:val="20"/>
          <w:szCs w:val="20"/>
        </w:rPr>
        <w:t xml:space="preserve"> </w:t>
      </w:r>
    </w:p>
    <w:p w14:paraId="432140C1"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St. Peter’s Catholic School is committed to fulfilling its duty to comply with national and local admission arrangements for all pupils with special educational needs and disabilities. St. Peter’s, in conjunction with LAs, carefully considers applications from parents and carers of pupils with additional needs and disabilities and does not discriminate against them in circumstances where reasonable adjustments and/or the provision of auxiliary aids and services can be made to meet their needs. </w:t>
      </w:r>
    </w:p>
    <w:p w14:paraId="6DBDFB29" w14:textId="77777777" w:rsidR="00000951" w:rsidRPr="00000951" w:rsidRDefault="00000951" w:rsidP="00000951">
      <w:pPr>
        <w:pStyle w:val="Default"/>
        <w:spacing w:after="30"/>
        <w:ind w:left="-426"/>
        <w:rPr>
          <w:rFonts w:ascii="Open Sans" w:hAnsi="Open Sans" w:cs="Open Sans"/>
          <w:sz w:val="20"/>
          <w:szCs w:val="20"/>
        </w:rPr>
      </w:pPr>
    </w:p>
    <w:p w14:paraId="2C5945F0" w14:textId="77777777" w:rsidR="00000951" w:rsidRPr="00000951" w:rsidRDefault="00000951" w:rsidP="00000951">
      <w:pPr>
        <w:pStyle w:val="Default"/>
        <w:spacing w:after="30"/>
        <w:ind w:left="-426"/>
        <w:rPr>
          <w:rFonts w:ascii="Open Sans" w:hAnsi="Open Sans" w:cs="Open Sans"/>
          <w:b/>
          <w:bCs/>
          <w:sz w:val="20"/>
          <w:szCs w:val="20"/>
        </w:rPr>
      </w:pPr>
      <w:r w:rsidRPr="00000951">
        <w:rPr>
          <w:rFonts w:ascii="Open Sans" w:hAnsi="Open Sans" w:cs="Open Sans"/>
          <w:sz w:val="20"/>
          <w:szCs w:val="20"/>
        </w:rPr>
        <w:t>Please refer to St. Peter’s Catholic School admission arrangements for the year of application.</w:t>
      </w:r>
    </w:p>
    <w:p w14:paraId="77DCCD58" w14:textId="77777777" w:rsidR="00000951" w:rsidRDefault="00000951" w:rsidP="00000951">
      <w:pPr>
        <w:pStyle w:val="Default"/>
        <w:ind w:left="-426"/>
        <w:rPr>
          <w:rFonts w:ascii="Open Sans" w:hAnsi="Open Sans" w:cs="Open Sans"/>
          <w:sz w:val="20"/>
          <w:szCs w:val="20"/>
        </w:rPr>
      </w:pPr>
    </w:p>
    <w:p w14:paraId="769B6296" w14:textId="77777777" w:rsidR="00D922CE" w:rsidRDefault="00D922CE" w:rsidP="00000951">
      <w:pPr>
        <w:pStyle w:val="Default"/>
        <w:ind w:left="-426"/>
        <w:rPr>
          <w:rFonts w:ascii="Open Sans" w:hAnsi="Open Sans" w:cs="Open Sans"/>
          <w:sz w:val="20"/>
          <w:szCs w:val="20"/>
        </w:rPr>
      </w:pPr>
    </w:p>
    <w:p w14:paraId="2FC02B01" w14:textId="77777777" w:rsidR="00D922CE" w:rsidRPr="00000951" w:rsidRDefault="00D922CE" w:rsidP="00000951">
      <w:pPr>
        <w:pStyle w:val="Default"/>
        <w:ind w:left="-426"/>
        <w:rPr>
          <w:rFonts w:ascii="Open Sans" w:hAnsi="Open Sans" w:cs="Open Sans"/>
          <w:sz w:val="20"/>
          <w:szCs w:val="20"/>
        </w:rPr>
      </w:pPr>
    </w:p>
    <w:p w14:paraId="677005B2"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SEND Support and the Curriculum Offer at St. Peter’s:</w:t>
      </w:r>
    </w:p>
    <w:p w14:paraId="7E212938" w14:textId="3AF935C1"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St. Peter’s Catholic School is an over-subscribed mainstream school where the</w:t>
      </w:r>
      <w:r w:rsidR="004513C3">
        <w:rPr>
          <w:rFonts w:ascii="Open Sans" w:hAnsi="Open Sans" w:cs="Open Sans"/>
          <w:sz w:val="20"/>
          <w:szCs w:val="20"/>
        </w:rPr>
        <w:t xml:space="preserve"> majority of</w:t>
      </w:r>
      <w:r w:rsidRPr="00000951">
        <w:rPr>
          <w:rFonts w:ascii="Open Sans" w:hAnsi="Open Sans" w:cs="Open Sans"/>
          <w:sz w:val="20"/>
          <w:szCs w:val="20"/>
        </w:rPr>
        <w:t xml:space="preserve"> learning is delivered in </w:t>
      </w:r>
      <w:r w:rsidR="00D922CE">
        <w:rPr>
          <w:rFonts w:ascii="Open Sans" w:hAnsi="Open Sans" w:cs="Open Sans"/>
          <w:sz w:val="20"/>
          <w:szCs w:val="20"/>
        </w:rPr>
        <w:t xml:space="preserve">mixed ability </w:t>
      </w:r>
      <w:r w:rsidRPr="00000951">
        <w:rPr>
          <w:rFonts w:ascii="Open Sans" w:hAnsi="Open Sans" w:cs="Open Sans"/>
          <w:sz w:val="20"/>
          <w:szCs w:val="20"/>
        </w:rPr>
        <w:t>group</w:t>
      </w:r>
      <w:r w:rsidR="00D922CE">
        <w:rPr>
          <w:rFonts w:ascii="Open Sans" w:hAnsi="Open Sans" w:cs="Open Sans"/>
          <w:sz w:val="20"/>
          <w:szCs w:val="20"/>
        </w:rPr>
        <w:t>ing</w:t>
      </w:r>
      <w:r w:rsidRPr="00000951">
        <w:rPr>
          <w:rFonts w:ascii="Open Sans" w:hAnsi="Open Sans" w:cs="Open Sans"/>
          <w:sz w:val="20"/>
          <w:szCs w:val="20"/>
        </w:rPr>
        <w:t>s</w:t>
      </w:r>
      <w:r w:rsidR="00D922CE">
        <w:rPr>
          <w:rFonts w:ascii="Open Sans" w:hAnsi="Open Sans" w:cs="Open Sans"/>
          <w:sz w:val="20"/>
          <w:szCs w:val="20"/>
        </w:rPr>
        <w:t>.</w:t>
      </w:r>
      <w:r w:rsidRPr="00000951">
        <w:rPr>
          <w:rFonts w:ascii="Open Sans" w:hAnsi="Open Sans" w:cs="Open Sans"/>
          <w:sz w:val="20"/>
          <w:szCs w:val="20"/>
        </w:rPr>
        <w:t xml:space="preserve"> Every pupil at St. Peter’s can follow all National Curriculum subjects as well as following an appropriate KS4/KS5 pathway (GCSE/BTEC/GCE). We are committed to narrowing the attainment gap between SEND and non-SEND pupils. We attempt to do this through quality teaching, the use of whole school intervention programmes or through targeting specific groups in certain subject areas, particularly in English and Mathematics. It is our policy to not withdraw </w:t>
      </w:r>
      <w:r w:rsidR="006E6FC6">
        <w:rPr>
          <w:rFonts w:ascii="Open Sans" w:hAnsi="Open Sans" w:cs="Open Sans"/>
          <w:sz w:val="20"/>
          <w:szCs w:val="20"/>
        </w:rPr>
        <w:t>pupil</w:t>
      </w:r>
      <w:r w:rsidRPr="00000951">
        <w:rPr>
          <w:rFonts w:ascii="Open Sans" w:hAnsi="Open Sans" w:cs="Open Sans"/>
          <w:sz w:val="20"/>
          <w:szCs w:val="20"/>
        </w:rPr>
        <w:t xml:space="preserve">s from lessons wherever possible. We ensure that pupils with SEND receive equality of entitlement to the National Curriculum and are integrated into all the activities of the school as far as it is practicable. However, there are occasions when the individual needs of certain pupils do require smaller groups or one to one intervention outside of the mainstream classroom. </w:t>
      </w:r>
    </w:p>
    <w:p w14:paraId="5937419A" w14:textId="77777777" w:rsidR="00000951" w:rsidRPr="00000951" w:rsidRDefault="00000951" w:rsidP="00000951">
      <w:pPr>
        <w:pStyle w:val="Default"/>
        <w:spacing w:after="27"/>
        <w:ind w:left="-426"/>
        <w:rPr>
          <w:rFonts w:ascii="Open Sans" w:hAnsi="Open Sans" w:cs="Open Sans"/>
          <w:sz w:val="20"/>
          <w:szCs w:val="20"/>
        </w:rPr>
      </w:pPr>
    </w:p>
    <w:p w14:paraId="37DC9F51"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The school’s arrangements for assessing the progress of pupils with special educational needs:</w:t>
      </w:r>
    </w:p>
    <w:p w14:paraId="25D8AF42" w14:textId="77777777" w:rsidR="00000951" w:rsidRPr="00000951" w:rsidRDefault="00000951" w:rsidP="00000951">
      <w:pPr>
        <w:pStyle w:val="Default"/>
        <w:spacing w:after="27"/>
        <w:ind w:left="-426"/>
        <w:rPr>
          <w:rFonts w:ascii="Open Sans" w:hAnsi="Open Sans" w:cs="Open Sans"/>
          <w:sz w:val="20"/>
          <w:szCs w:val="20"/>
        </w:rPr>
      </w:pPr>
    </w:p>
    <w:p w14:paraId="04C83FBC"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i/>
          <w:iCs/>
          <w:sz w:val="20"/>
          <w:szCs w:val="20"/>
        </w:rPr>
        <w:t xml:space="preserve"> “Special educational provision is educational or training provision that is additional to or different from” that made generally for others of the same age. This means provision that goes beyond the differentiated approaches and learning arrangements normally provided as part of high quality, personalised teaching.”</w:t>
      </w:r>
      <w:r w:rsidRPr="00000951">
        <w:rPr>
          <w:rFonts w:ascii="Open Sans" w:hAnsi="Open Sans" w:cs="Open Sans"/>
          <w:sz w:val="20"/>
          <w:szCs w:val="20"/>
        </w:rPr>
        <w:t xml:space="preserve"> </w:t>
      </w:r>
      <w:r w:rsidRPr="00000951">
        <w:rPr>
          <w:rFonts w:ascii="Open Sans" w:hAnsi="Open Sans" w:cs="Open Sans"/>
          <w:b/>
          <w:bCs/>
          <w:sz w:val="20"/>
          <w:szCs w:val="20"/>
        </w:rPr>
        <w:t>0-25 SEND Code of Practice (2015)</w:t>
      </w:r>
    </w:p>
    <w:p w14:paraId="24FEFEE7" w14:textId="77777777" w:rsidR="00000951" w:rsidRPr="00000951" w:rsidRDefault="00000951" w:rsidP="00000951">
      <w:pPr>
        <w:pStyle w:val="Default"/>
        <w:spacing w:after="27"/>
        <w:ind w:left="-426"/>
        <w:rPr>
          <w:rFonts w:ascii="Open Sans" w:hAnsi="Open Sans" w:cs="Open Sans"/>
          <w:sz w:val="20"/>
          <w:szCs w:val="20"/>
        </w:rPr>
      </w:pPr>
    </w:p>
    <w:p w14:paraId="6585A973"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Our interventions are categorised as the following:</w:t>
      </w:r>
    </w:p>
    <w:p w14:paraId="6A22ABD2" w14:textId="15031269"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 xml:space="preserve">Wave 1: </w:t>
      </w:r>
      <w:r w:rsidR="00500B20">
        <w:rPr>
          <w:rFonts w:ascii="Open Sans" w:hAnsi="Open Sans" w:cs="Open Sans"/>
          <w:sz w:val="20"/>
          <w:szCs w:val="20"/>
        </w:rPr>
        <w:t>High Quality Teaching</w:t>
      </w:r>
      <w:r w:rsidRPr="00000951">
        <w:rPr>
          <w:rFonts w:ascii="Open Sans" w:hAnsi="Open Sans" w:cs="Open Sans"/>
          <w:sz w:val="20"/>
          <w:szCs w:val="20"/>
        </w:rPr>
        <w:t xml:space="preserve"> from all class teachers to all pupils including children with SEND (Pupils with an EHC plan and those identified as SEND Support).</w:t>
      </w:r>
    </w:p>
    <w:p w14:paraId="16D94B16" w14:textId="7283FDC0"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Wave 2: other school-based programmes of support that specifically target pupils with SEND including small group interventions for pupils with specific difficulties in literacy and a differentiated pathway at KS4. This level of intervention can also include the use of Learning Support Assistants (LSAs). However, please note that priority LSA support is given to pupils with an Educational, Health and Care (EHC) plan at St. Peter’s. Pupils will be offered additional SEND support when it is clear that their needs require intervention which is “additional to” or “different from” the well differentiated curriculum offer for all pupils in the school, in other words they have a special educational need as defined by the SEN Code of Practice 2015.</w:t>
      </w:r>
    </w:p>
    <w:p w14:paraId="22E2C656" w14:textId="3C44A74E"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Wave 3: extra specialist support in school provided by a professional from an external service. This is targeted at pupils with specific barriers to learning that cannot be overcome, initially, through quality first teaching and school-based intervention programmes. This level of intervention could involve a specialist professional working with a pupil either individually or in a small group so that they can understand their needs and make further recommendations to staff within the school.</w:t>
      </w:r>
    </w:p>
    <w:p w14:paraId="4B5D8838" w14:textId="43D7207B" w:rsid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Wave 3 plus: a request for more specified individual support which is usually provided via an EHC plan (before September 2014 a Statement of Educational Needs). The school can request from the Local Authority, in which a child resides, to carry out a statutory assessment of a child’s needs. This is for pupils whose learning needs are severe, complex, and lifelong. It will mean that a child will have been identified by the class teacher</w:t>
      </w:r>
      <w:r w:rsidR="00AB0F5B">
        <w:rPr>
          <w:rFonts w:ascii="Open Sans" w:hAnsi="Open Sans" w:cs="Open Sans"/>
          <w:sz w:val="20"/>
          <w:szCs w:val="20"/>
        </w:rPr>
        <w:t>s</w:t>
      </w:r>
      <w:r w:rsidRPr="00000951">
        <w:rPr>
          <w:rFonts w:ascii="Open Sans" w:hAnsi="Open Sans" w:cs="Open Sans"/>
          <w:sz w:val="20"/>
          <w:szCs w:val="20"/>
        </w:rPr>
        <w:t>, SENDC</w:t>
      </w:r>
      <w:r w:rsidR="00AB0F5B">
        <w:rPr>
          <w:rFonts w:ascii="Open Sans" w:hAnsi="Open Sans" w:cs="Open Sans"/>
          <w:sz w:val="20"/>
          <w:szCs w:val="20"/>
        </w:rPr>
        <w:t>o</w:t>
      </w:r>
      <w:r w:rsidRPr="00000951">
        <w:rPr>
          <w:rFonts w:ascii="Open Sans" w:hAnsi="Open Sans" w:cs="Open Sans"/>
          <w:sz w:val="20"/>
          <w:szCs w:val="20"/>
        </w:rPr>
        <w:t xml:space="preserve"> and outside professionals as needing a particularly </w:t>
      </w:r>
      <w:r w:rsidR="00F42AC2" w:rsidRPr="00000951">
        <w:rPr>
          <w:rFonts w:ascii="Open Sans" w:hAnsi="Open Sans" w:cs="Open Sans"/>
          <w:sz w:val="20"/>
          <w:szCs w:val="20"/>
        </w:rPr>
        <w:t>elevated level</w:t>
      </w:r>
      <w:r w:rsidRPr="00000951">
        <w:rPr>
          <w:rFonts w:ascii="Open Sans" w:hAnsi="Open Sans" w:cs="Open Sans"/>
          <w:sz w:val="20"/>
          <w:szCs w:val="20"/>
        </w:rPr>
        <w:t xml:space="preserve"> of individual or small group teaching that cannot be provided solely from the resources available to school. A request for a statutory assessment should be made for pupils who have consistently failed to make progress in line with their peers, despite Waves 1 to 3 interventions.</w:t>
      </w:r>
    </w:p>
    <w:p w14:paraId="7EB9DA54" w14:textId="77777777" w:rsidR="00277F37" w:rsidRDefault="00277F37" w:rsidP="00277F37">
      <w:pPr>
        <w:pStyle w:val="Default"/>
        <w:spacing w:after="27"/>
        <w:rPr>
          <w:rFonts w:ascii="Open Sans" w:hAnsi="Open Sans" w:cs="Open Sans"/>
          <w:sz w:val="20"/>
          <w:szCs w:val="20"/>
        </w:rPr>
      </w:pPr>
    </w:p>
    <w:p w14:paraId="1DBB13F7" w14:textId="77777777" w:rsidR="00277F37" w:rsidRDefault="00277F37" w:rsidP="00277F37">
      <w:pPr>
        <w:pStyle w:val="Default"/>
        <w:spacing w:after="27"/>
        <w:rPr>
          <w:rFonts w:ascii="Open Sans" w:hAnsi="Open Sans" w:cs="Open Sans"/>
          <w:sz w:val="20"/>
          <w:szCs w:val="20"/>
        </w:rPr>
      </w:pPr>
    </w:p>
    <w:p w14:paraId="040291B5" w14:textId="77777777" w:rsidR="00277F37" w:rsidRDefault="00277F37" w:rsidP="00277F37">
      <w:pPr>
        <w:pStyle w:val="Default"/>
        <w:spacing w:after="27"/>
        <w:rPr>
          <w:rFonts w:ascii="Open Sans" w:hAnsi="Open Sans" w:cs="Open Sans"/>
          <w:sz w:val="20"/>
          <w:szCs w:val="20"/>
        </w:rPr>
      </w:pPr>
    </w:p>
    <w:p w14:paraId="1C9F8138" w14:textId="77777777" w:rsidR="00277F37" w:rsidRDefault="00277F37" w:rsidP="00277F37">
      <w:pPr>
        <w:pStyle w:val="Default"/>
        <w:spacing w:after="27"/>
        <w:rPr>
          <w:rFonts w:ascii="Open Sans" w:hAnsi="Open Sans" w:cs="Open Sans"/>
          <w:sz w:val="20"/>
          <w:szCs w:val="20"/>
        </w:rPr>
      </w:pPr>
    </w:p>
    <w:p w14:paraId="103CD0FF" w14:textId="77777777" w:rsidR="00277F37" w:rsidRDefault="00277F37" w:rsidP="00277F37">
      <w:pPr>
        <w:pStyle w:val="Default"/>
        <w:spacing w:after="27"/>
        <w:rPr>
          <w:rFonts w:ascii="Open Sans" w:hAnsi="Open Sans" w:cs="Open Sans"/>
          <w:sz w:val="20"/>
          <w:szCs w:val="20"/>
        </w:rPr>
      </w:pPr>
    </w:p>
    <w:p w14:paraId="602E411F" w14:textId="77777777" w:rsidR="00277F37" w:rsidRDefault="00277F37" w:rsidP="00277F37">
      <w:pPr>
        <w:pStyle w:val="Default"/>
        <w:spacing w:after="27"/>
        <w:rPr>
          <w:rFonts w:ascii="Open Sans" w:hAnsi="Open Sans" w:cs="Open Sans"/>
          <w:sz w:val="20"/>
          <w:szCs w:val="20"/>
        </w:rPr>
      </w:pPr>
    </w:p>
    <w:p w14:paraId="32FB5E76" w14:textId="7063B359" w:rsidR="00277F37" w:rsidRPr="00000951" w:rsidRDefault="00277F37" w:rsidP="00277F37">
      <w:pPr>
        <w:pStyle w:val="Default"/>
        <w:spacing w:after="27"/>
        <w:rPr>
          <w:rFonts w:ascii="Open Sans" w:hAnsi="Open Sans" w:cs="Open Sans"/>
          <w:sz w:val="20"/>
          <w:szCs w:val="20"/>
        </w:rPr>
      </w:pPr>
      <w:r w:rsidRPr="000C010D">
        <w:rPr>
          <w:rFonts w:ascii="Arial" w:hAnsi="Arial" w:cs="Arial"/>
          <w:noProof/>
          <w:color w:val="auto"/>
          <w:sz w:val="22"/>
        </w:rPr>
        <w:drawing>
          <wp:inline distT="0" distB="0" distL="0" distR="0" wp14:anchorId="3BE45F68" wp14:editId="432CFF35">
            <wp:extent cx="5920105" cy="2967355"/>
            <wp:effectExtent l="0" t="0" r="4445" b="4445"/>
            <wp:docPr id="1634927374" name="Picture 163492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0105" cy="2967355"/>
                    </a:xfrm>
                    <a:prstGeom prst="rect">
                      <a:avLst/>
                    </a:prstGeom>
                  </pic:spPr>
                </pic:pic>
              </a:graphicData>
            </a:graphic>
          </wp:inline>
        </w:drawing>
      </w:r>
    </w:p>
    <w:p w14:paraId="056F5912" w14:textId="77777777" w:rsidR="00000951" w:rsidRDefault="00000951" w:rsidP="00000951">
      <w:pPr>
        <w:pStyle w:val="Default"/>
        <w:spacing w:after="27"/>
        <w:ind w:left="-426"/>
        <w:rPr>
          <w:rFonts w:ascii="Open Sans" w:hAnsi="Open Sans" w:cs="Open Sans"/>
          <w:b/>
          <w:bCs/>
          <w:sz w:val="20"/>
          <w:szCs w:val="20"/>
        </w:rPr>
      </w:pPr>
    </w:p>
    <w:p w14:paraId="4D720CBE" w14:textId="77E41E6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b/>
          <w:bCs/>
          <w:sz w:val="20"/>
          <w:szCs w:val="20"/>
        </w:rPr>
        <w:t>Monitoring and Evaluation</w:t>
      </w:r>
      <w:r w:rsidRPr="00000951">
        <w:rPr>
          <w:rFonts w:ascii="Open Sans" w:hAnsi="Open Sans" w:cs="Open Sans"/>
          <w:sz w:val="20"/>
          <w:szCs w:val="20"/>
        </w:rPr>
        <w:t xml:space="preserve"> </w:t>
      </w:r>
    </w:p>
    <w:p w14:paraId="1125E190"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The monitoring and evaluation of the effectiveness of St. Peter’s provision for pupils with SEND is carried out in the following ways:</w:t>
      </w:r>
    </w:p>
    <w:p w14:paraId="754B11AC" w14:textId="77777777"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 xml:space="preserve">Classroom observations by subject leaders, the SENDCO and other members of the SLT. </w:t>
      </w:r>
    </w:p>
    <w:p w14:paraId="5BF1F4CF" w14:textId="77777777"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Ongoing assessment of progress made by pupils including any intervention groups.</w:t>
      </w:r>
    </w:p>
    <w:p w14:paraId="6C4996D1" w14:textId="5FAA1B6A"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Work sampling and scrutiny of planning by subject leaders.</w:t>
      </w:r>
    </w:p>
    <w:p w14:paraId="5E2BC629" w14:textId="1BEA8EDF"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Moderation of assessments and marking procedures.</w:t>
      </w:r>
    </w:p>
    <w:p w14:paraId="505E0502" w14:textId="1077C0EE"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Informal feedback from all staff.</w:t>
      </w:r>
    </w:p>
    <w:p w14:paraId="41F31011" w14:textId="5D311B9D"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Pupil voice.</w:t>
      </w:r>
    </w:p>
    <w:p w14:paraId="24BC3D0F" w14:textId="3FFD35DE"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Pupil progress tracking using assessment data (whole-school processes).</w:t>
      </w:r>
    </w:p>
    <w:p w14:paraId="647F3CF7" w14:textId="70086BB3"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Attendance records and liaison with Lead Tutor.</w:t>
      </w:r>
    </w:p>
    <w:p w14:paraId="0052CBBE" w14:textId="0E189B01"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Regular meetings about pupils’ progress between the SENDCo and other members of the SLT.</w:t>
      </w:r>
    </w:p>
    <w:p w14:paraId="035EDCBE" w14:textId="77777777"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Head teacher’s report to parents and governors.</w:t>
      </w:r>
    </w:p>
    <w:p w14:paraId="694718A6" w14:textId="77777777" w:rsidR="00000951" w:rsidRPr="00000951" w:rsidRDefault="00000951" w:rsidP="00000951">
      <w:pPr>
        <w:pStyle w:val="ListParagraph"/>
        <w:ind w:left="-426"/>
        <w:rPr>
          <w:rFonts w:ascii="Open Sans" w:hAnsi="Open Sans" w:cs="Open Sans"/>
          <w:sz w:val="20"/>
          <w:szCs w:val="20"/>
        </w:rPr>
      </w:pPr>
    </w:p>
    <w:p w14:paraId="67898649" w14:textId="1ECFFA52" w:rsidR="00000951" w:rsidRPr="00000951" w:rsidRDefault="00000951" w:rsidP="00000951">
      <w:pPr>
        <w:pStyle w:val="Default"/>
        <w:spacing w:after="27"/>
        <w:ind w:left="-426"/>
        <w:rPr>
          <w:rFonts w:ascii="Open Sans" w:hAnsi="Open Sans" w:cs="Open Sans"/>
          <w:b/>
          <w:bCs/>
          <w:sz w:val="20"/>
          <w:szCs w:val="20"/>
        </w:rPr>
      </w:pPr>
      <w:r w:rsidRPr="00000951">
        <w:rPr>
          <w:rFonts w:ascii="Open Sans" w:hAnsi="Open Sans" w:cs="Open Sans"/>
          <w:b/>
          <w:bCs/>
          <w:sz w:val="20"/>
          <w:szCs w:val="20"/>
        </w:rPr>
        <w:t xml:space="preserve">Pupils with an Education, </w:t>
      </w:r>
      <w:r w:rsidR="00EC175C" w:rsidRPr="00000951">
        <w:rPr>
          <w:rFonts w:ascii="Open Sans" w:hAnsi="Open Sans" w:cs="Open Sans"/>
          <w:b/>
          <w:bCs/>
          <w:sz w:val="20"/>
          <w:szCs w:val="20"/>
        </w:rPr>
        <w:t>Health,</w:t>
      </w:r>
      <w:r w:rsidRPr="00000951">
        <w:rPr>
          <w:rFonts w:ascii="Open Sans" w:hAnsi="Open Sans" w:cs="Open Sans"/>
          <w:b/>
          <w:bCs/>
          <w:sz w:val="20"/>
          <w:szCs w:val="20"/>
        </w:rPr>
        <w:t xml:space="preserve"> and Care Plan:</w:t>
      </w:r>
    </w:p>
    <w:p w14:paraId="47F0CF9A" w14:textId="6E0A6202"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The SENDCo will take the lead in:</w:t>
      </w:r>
    </w:p>
    <w:p w14:paraId="7C592427"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Planning the curriculum and arranging support for pupils.</w:t>
      </w:r>
    </w:p>
    <w:p w14:paraId="02CCEAE0"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Liaising with staff, pupils, and parents/carers.</w:t>
      </w:r>
    </w:p>
    <w:p w14:paraId="0A5B4CD9"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Advising staff on strategies for support as set out in the EHC Plan.</w:t>
      </w:r>
    </w:p>
    <w:p w14:paraId="6B9FE085"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Monitoring progress of educational outcomes.</w:t>
      </w:r>
    </w:p>
    <w:p w14:paraId="6F754E48"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Involving necessary external support services and any subsequent liaison.</w:t>
      </w:r>
    </w:p>
    <w:p w14:paraId="02491A85"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Developing INSET for staff, where appropriate.</w:t>
      </w:r>
    </w:p>
    <w:p w14:paraId="498B0541"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Maintaining records of pupils’ progress.</w:t>
      </w:r>
    </w:p>
    <w:p w14:paraId="75557D82"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Organising statutory reviews of the EHC Plan.</w:t>
      </w:r>
    </w:p>
    <w:p w14:paraId="6BBCCE79" w14:textId="77777777" w:rsidR="00000951" w:rsidRDefault="00000951" w:rsidP="00000951">
      <w:pPr>
        <w:pStyle w:val="Default"/>
        <w:spacing w:after="27"/>
        <w:ind w:left="-426"/>
        <w:rPr>
          <w:rFonts w:ascii="Open Sans" w:hAnsi="Open Sans" w:cs="Open Sans"/>
          <w:sz w:val="20"/>
          <w:szCs w:val="20"/>
        </w:rPr>
      </w:pPr>
    </w:p>
    <w:p w14:paraId="21C4FBEE" w14:textId="77777777" w:rsidR="00277F37" w:rsidRDefault="00277F37" w:rsidP="00000951">
      <w:pPr>
        <w:pStyle w:val="Default"/>
        <w:spacing w:after="27"/>
        <w:ind w:left="-426"/>
        <w:rPr>
          <w:rFonts w:ascii="Open Sans" w:hAnsi="Open Sans" w:cs="Open Sans"/>
          <w:sz w:val="20"/>
          <w:szCs w:val="20"/>
        </w:rPr>
      </w:pPr>
    </w:p>
    <w:p w14:paraId="62882254" w14:textId="77777777" w:rsidR="00277F37" w:rsidRDefault="00277F37" w:rsidP="00000951">
      <w:pPr>
        <w:pStyle w:val="Default"/>
        <w:spacing w:after="27"/>
        <w:ind w:left="-426"/>
        <w:rPr>
          <w:rFonts w:ascii="Open Sans" w:hAnsi="Open Sans" w:cs="Open Sans"/>
          <w:sz w:val="20"/>
          <w:szCs w:val="20"/>
        </w:rPr>
      </w:pPr>
    </w:p>
    <w:p w14:paraId="77B8226C" w14:textId="77777777" w:rsidR="00277F37" w:rsidRPr="00000951" w:rsidRDefault="00277F37" w:rsidP="00000951">
      <w:pPr>
        <w:pStyle w:val="Default"/>
        <w:spacing w:after="27"/>
        <w:ind w:left="-426"/>
        <w:rPr>
          <w:rFonts w:ascii="Open Sans" w:hAnsi="Open Sans" w:cs="Open Sans"/>
          <w:sz w:val="20"/>
          <w:szCs w:val="20"/>
        </w:rPr>
      </w:pPr>
    </w:p>
    <w:p w14:paraId="4549E7AD" w14:textId="77777777" w:rsidR="00000951" w:rsidRPr="00000951" w:rsidRDefault="00000951" w:rsidP="00000951">
      <w:pPr>
        <w:pStyle w:val="Default"/>
        <w:spacing w:after="27"/>
        <w:ind w:left="-426"/>
        <w:rPr>
          <w:rFonts w:ascii="Open Sans" w:hAnsi="Open Sans" w:cs="Open Sans"/>
          <w:b/>
          <w:bCs/>
          <w:sz w:val="20"/>
          <w:szCs w:val="20"/>
        </w:rPr>
      </w:pPr>
      <w:r w:rsidRPr="00000951">
        <w:rPr>
          <w:rFonts w:ascii="Open Sans" w:hAnsi="Open Sans" w:cs="Open Sans"/>
          <w:b/>
          <w:bCs/>
          <w:sz w:val="20"/>
          <w:szCs w:val="20"/>
        </w:rPr>
        <w:t xml:space="preserve">School Request for an Education and Health Care Plan Assessment </w:t>
      </w:r>
    </w:p>
    <w:p w14:paraId="083589FE" w14:textId="40861082"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If, at the review of a pupil who has been in receipt of ongoing support, including support from external services, those involved decide that the pupil is not making adequate progress, the SENDCo</w:t>
      </w:r>
      <w:r w:rsidR="00EC2689">
        <w:rPr>
          <w:rFonts w:ascii="Open Sans" w:hAnsi="Open Sans" w:cs="Open Sans"/>
          <w:sz w:val="20"/>
          <w:szCs w:val="20"/>
        </w:rPr>
        <w:t>,</w:t>
      </w:r>
      <w:r w:rsidRPr="00000951">
        <w:rPr>
          <w:rFonts w:ascii="Open Sans" w:hAnsi="Open Sans" w:cs="Open Sans"/>
          <w:sz w:val="20"/>
          <w:szCs w:val="20"/>
        </w:rPr>
        <w:t xml:space="preserve"> in consultation with parents, may consider whether to ask the LA to initiate a Single EHCP assessment. The SENDCo</w:t>
      </w:r>
      <w:r w:rsidR="00EC2689">
        <w:rPr>
          <w:rFonts w:ascii="Open Sans" w:hAnsi="Open Sans" w:cs="Open Sans"/>
          <w:sz w:val="20"/>
          <w:szCs w:val="20"/>
        </w:rPr>
        <w:t xml:space="preserve"> </w:t>
      </w:r>
      <w:r w:rsidRPr="00000951">
        <w:rPr>
          <w:rFonts w:ascii="Open Sans" w:hAnsi="Open Sans" w:cs="Open Sans"/>
          <w:sz w:val="20"/>
          <w:szCs w:val="20"/>
        </w:rPr>
        <w:t xml:space="preserve">will be responsible for collating the information related to the strategies employed and targets set and achieved. There would need to have been at least two reviews at which it was clear and evident that the planned interventions had failed to provide the intended outcomes. </w:t>
      </w:r>
    </w:p>
    <w:p w14:paraId="08FB99B0" w14:textId="77777777" w:rsidR="00000951" w:rsidRPr="00000951" w:rsidRDefault="00000951" w:rsidP="00000951">
      <w:pPr>
        <w:pStyle w:val="Default"/>
        <w:spacing w:after="27"/>
        <w:ind w:left="-426"/>
        <w:rPr>
          <w:rFonts w:ascii="Open Sans" w:hAnsi="Open Sans" w:cs="Open Sans"/>
          <w:sz w:val="20"/>
          <w:szCs w:val="20"/>
        </w:rPr>
      </w:pPr>
    </w:p>
    <w:p w14:paraId="3743A232"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 xml:space="preserve">In general, the school will provide evidence related to: </w:t>
      </w:r>
    </w:p>
    <w:p w14:paraId="38B226EA" w14:textId="77777777"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School provision/intervention provided since the pupil was placed on the SEND register.</w:t>
      </w:r>
    </w:p>
    <w:p w14:paraId="258BB52D" w14:textId="07395B30" w:rsidR="00000951" w:rsidRPr="00000951" w:rsidRDefault="00277F37" w:rsidP="00000951">
      <w:pPr>
        <w:pStyle w:val="Default"/>
        <w:numPr>
          <w:ilvl w:val="0"/>
          <w:numId w:val="17"/>
        </w:numPr>
        <w:spacing w:after="27"/>
        <w:ind w:left="-426"/>
        <w:rPr>
          <w:rFonts w:ascii="Open Sans" w:hAnsi="Open Sans" w:cs="Open Sans"/>
          <w:sz w:val="20"/>
          <w:szCs w:val="20"/>
        </w:rPr>
      </w:pPr>
      <w:r>
        <w:rPr>
          <w:rFonts w:ascii="Open Sans" w:hAnsi="Open Sans" w:cs="Open Sans"/>
          <w:sz w:val="20"/>
          <w:szCs w:val="20"/>
        </w:rPr>
        <w:t>Pupil Passports</w:t>
      </w:r>
      <w:r w:rsidR="00000951" w:rsidRPr="00000951">
        <w:rPr>
          <w:rFonts w:ascii="Open Sans" w:hAnsi="Open Sans" w:cs="Open Sans"/>
          <w:sz w:val="20"/>
          <w:szCs w:val="20"/>
        </w:rPr>
        <w:t>.</w:t>
      </w:r>
    </w:p>
    <w:p w14:paraId="7BB254D6" w14:textId="489F7410"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Records of reviews.</w:t>
      </w:r>
    </w:p>
    <w:p w14:paraId="036D9F9D" w14:textId="283469B9"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A pupil’s health and medical records, where relevant.</w:t>
      </w:r>
    </w:p>
    <w:p w14:paraId="1F9105E8" w14:textId="77777777"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Evidence of progress data, including attainment in literacy and numeracy.</w:t>
      </w:r>
    </w:p>
    <w:p w14:paraId="199C4DC8" w14:textId="7DC8A4DC"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Any educational or other assessments which may be relevant.</w:t>
      </w:r>
    </w:p>
    <w:p w14:paraId="1C60A37C" w14:textId="15699724"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Views of parents and pupils.</w:t>
      </w:r>
    </w:p>
    <w:p w14:paraId="426C9DDE" w14:textId="0ED80670"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Reports of other professionals and agencies.</w:t>
      </w:r>
    </w:p>
    <w:p w14:paraId="5BF134F9" w14:textId="77777777" w:rsidR="00000951" w:rsidRPr="00000951" w:rsidRDefault="00000951" w:rsidP="00000951">
      <w:pPr>
        <w:pStyle w:val="Default"/>
        <w:spacing w:after="27"/>
        <w:ind w:left="-426"/>
        <w:rPr>
          <w:rFonts w:ascii="Open Sans" w:hAnsi="Open Sans" w:cs="Open Sans"/>
          <w:sz w:val="20"/>
          <w:szCs w:val="20"/>
        </w:rPr>
      </w:pPr>
    </w:p>
    <w:p w14:paraId="4F8A20CD" w14:textId="48CAC6F4"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 xml:space="preserve">The SENDCo will be responsible for liaising with the LA during the process of statutory assessment. This may vary dependent on the LA. </w:t>
      </w:r>
    </w:p>
    <w:p w14:paraId="01194B58" w14:textId="77777777" w:rsidR="00000951" w:rsidRPr="00000951" w:rsidRDefault="00000951" w:rsidP="00000951">
      <w:pPr>
        <w:autoSpaceDE w:val="0"/>
        <w:autoSpaceDN w:val="0"/>
        <w:adjustRightInd w:val="0"/>
        <w:ind w:left="-426"/>
        <w:rPr>
          <w:rFonts w:ascii="Open Sans" w:hAnsi="Open Sans" w:cs="Open Sans"/>
          <w:b/>
          <w:bCs/>
          <w:color w:val="000000"/>
          <w:sz w:val="20"/>
          <w:szCs w:val="20"/>
        </w:rPr>
      </w:pPr>
    </w:p>
    <w:p w14:paraId="426C0D8A"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b/>
          <w:bCs/>
          <w:sz w:val="20"/>
          <w:szCs w:val="20"/>
        </w:rPr>
        <w:t>Parental involvement with the education of a child with SEND</w:t>
      </w:r>
    </w:p>
    <w:p w14:paraId="4650452B"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bCs/>
          <w:sz w:val="20"/>
          <w:szCs w:val="20"/>
        </w:rPr>
        <w:t xml:space="preserve">Our school has an open-door policy to parents ensuring we are always approachable, so parents and carers feel involved in the education of their child. </w:t>
      </w:r>
    </w:p>
    <w:p w14:paraId="107A665B" w14:textId="3CCB0256" w:rsidR="00000951" w:rsidRPr="00000951" w:rsidRDefault="00000951" w:rsidP="00000951">
      <w:pPr>
        <w:autoSpaceDE w:val="0"/>
        <w:autoSpaceDN w:val="0"/>
        <w:adjustRightInd w:val="0"/>
        <w:ind w:left="-426"/>
        <w:rPr>
          <w:rFonts w:ascii="Open Sans" w:hAnsi="Open Sans" w:cs="Open Sans"/>
          <w:color w:val="000000"/>
          <w:sz w:val="20"/>
          <w:szCs w:val="20"/>
        </w:rPr>
      </w:pPr>
      <w:r w:rsidRPr="00000951">
        <w:rPr>
          <w:rFonts w:ascii="Open Sans" w:hAnsi="Open Sans" w:cs="Open Sans"/>
          <w:color w:val="000000"/>
          <w:sz w:val="20"/>
          <w:szCs w:val="20"/>
        </w:rPr>
        <w:t xml:space="preserve">In addition, our school aims to regularly involve parents and carers in the education of their child through a variety of </w:t>
      </w:r>
      <w:r w:rsidR="00F42AC2" w:rsidRPr="00000951">
        <w:rPr>
          <w:rFonts w:ascii="Open Sans" w:hAnsi="Open Sans" w:cs="Open Sans"/>
          <w:color w:val="000000"/>
          <w:sz w:val="20"/>
          <w:szCs w:val="20"/>
        </w:rPr>
        <w:t>diverse ways</w:t>
      </w:r>
      <w:r w:rsidRPr="00000951">
        <w:rPr>
          <w:rFonts w:ascii="Open Sans" w:hAnsi="Open Sans" w:cs="Open Sans"/>
          <w:color w:val="000000"/>
          <w:sz w:val="20"/>
          <w:szCs w:val="20"/>
        </w:rPr>
        <w:t xml:space="preserve"> including: </w:t>
      </w:r>
    </w:p>
    <w:p w14:paraId="42B55B78" w14:textId="73B4E199"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Meetings with our SENDCo, subject teachers, Lead Tutors, and support staff.</w:t>
      </w:r>
    </w:p>
    <w:p w14:paraId="316894AC" w14:textId="7352D5F0"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Parent Forums</w:t>
      </w:r>
      <w:r w:rsidR="00C24125">
        <w:rPr>
          <w:rFonts w:ascii="Open Sans" w:hAnsi="Open Sans" w:cs="Open Sans"/>
          <w:color w:val="000000"/>
          <w:sz w:val="20"/>
          <w:szCs w:val="20"/>
        </w:rPr>
        <w:t xml:space="preserve"> (starting in 2025-26).</w:t>
      </w:r>
    </w:p>
    <w:p w14:paraId="141C51BF" w14:textId="77777777"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Information on the school website.</w:t>
      </w:r>
    </w:p>
    <w:p w14:paraId="1D78B5E6" w14:textId="65CF961F"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Parents’ evening</w:t>
      </w:r>
      <w:r w:rsidR="007C2CCD">
        <w:rPr>
          <w:rFonts w:ascii="Open Sans" w:hAnsi="Open Sans" w:cs="Open Sans"/>
          <w:color w:val="000000"/>
          <w:sz w:val="20"/>
          <w:szCs w:val="20"/>
        </w:rPr>
        <w:t>s.</w:t>
      </w:r>
    </w:p>
    <w:p w14:paraId="3AE70428" w14:textId="77777777"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Signposting to external agencies/support groups. </w:t>
      </w:r>
    </w:p>
    <w:p w14:paraId="4B9756EF" w14:textId="77777777" w:rsid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Parent questionnaires.</w:t>
      </w:r>
    </w:p>
    <w:p w14:paraId="259BD923" w14:textId="1854E170" w:rsidR="007C2CCD" w:rsidRPr="00000951" w:rsidRDefault="007C2CCD"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Pr>
          <w:rFonts w:ascii="Open Sans" w:hAnsi="Open Sans" w:cs="Open Sans"/>
          <w:color w:val="000000"/>
          <w:sz w:val="20"/>
          <w:szCs w:val="20"/>
        </w:rPr>
        <w:t>S</w:t>
      </w:r>
      <w:r w:rsidR="0031407D">
        <w:rPr>
          <w:rFonts w:ascii="Open Sans" w:hAnsi="Open Sans" w:cs="Open Sans"/>
          <w:color w:val="000000"/>
          <w:sz w:val="20"/>
          <w:szCs w:val="20"/>
        </w:rPr>
        <w:t>END Information Evenings for parents.</w:t>
      </w:r>
    </w:p>
    <w:p w14:paraId="07EEF7F4" w14:textId="77777777" w:rsidR="00000951" w:rsidRPr="00000951" w:rsidRDefault="00000951" w:rsidP="00000951">
      <w:pPr>
        <w:autoSpaceDE w:val="0"/>
        <w:autoSpaceDN w:val="0"/>
        <w:adjustRightInd w:val="0"/>
        <w:ind w:left="-426"/>
        <w:rPr>
          <w:rFonts w:ascii="Open Sans" w:hAnsi="Open Sans" w:cs="Open Sans"/>
          <w:b/>
          <w:bCs/>
          <w:color w:val="000000"/>
          <w:sz w:val="20"/>
          <w:szCs w:val="20"/>
        </w:rPr>
      </w:pPr>
    </w:p>
    <w:p w14:paraId="75AAF90B" w14:textId="77777777" w:rsidR="00000951" w:rsidRPr="00000951" w:rsidRDefault="00000951" w:rsidP="00000951">
      <w:pPr>
        <w:autoSpaceDE w:val="0"/>
        <w:autoSpaceDN w:val="0"/>
        <w:adjustRightInd w:val="0"/>
        <w:ind w:left="-426"/>
        <w:rPr>
          <w:rFonts w:ascii="Open Sans" w:hAnsi="Open Sans" w:cs="Open Sans"/>
          <w:b/>
          <w:bCs/>
          <w:color w:val="000000"/>
          <w:sz w:val="20"/>
          <w:szCs w:val="20"/>
        </w:rPr>
      </w:pPr>
      <w:r w:rsidRPr="00000951">
        <w:rPr>
          <w:rFonts w:ascii="Open Sans" w:hAnsi="Open Sans" w:cs="Open Sans"/>
          <w:b/>
          <w:bCs/>
          <w:color w:val="000000"/>
          <w:sz w:val="20"/>
          <w:szCs w:val="20"/>
        </w:rPr>
        <w:t xml:space="preserve">How are pupils with Special Educational Needs involved in their own education? </w:t>
      </w:r>
    </w:p>
    <w:p w14:paraId="3B211E0C" w14:textId="46515ABC" w:rsidR="00000951" w:rsidRPr="00000951" w:rsidRDefault="00000951" w:rsidP="00000951">
      <w:pPr>
        <w:autoSpaceDE w:val="0"/>
        <w:autoSpaceDN w:val="0"/>
        <w:adjustRightInd w:val="0"/>
        <w:ind w:left="-426"/>
        <w:rPr>
          <w:rFonts w:ascii="Open Sans" w:hAnsi="Open Sans" w:cs="Open Sans"/>
          <w:color w:val="000000"/>
          <w:sz w:val="20"/>
          <w:szCs w:val="20"/>
        </w:rPr>
      </w:pPr>
      <w:r w:rsidRPr="00000951">
        <w:rPr>
          <w:rFonts w:ascii="Open Sans" w:hAnsi="Open Sans" w:cs="Open Sans"/>
          <w:color w:val="000000"/>
          <w:sz w:val="20"/>
          <w:szCs w:val="20"/>
        </w:rPr>
        <w:t xml:space="preserve">We aim to involve all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s in our school in the evaluation and implementation of their own education. For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s with special educational needs, we use a variety of strategies to support this including: </w:t>
      </w:r>
    </w:p>
    <w:p w14:paraId="008A805D"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Person Centred Reviews through EHC Plan reviews</w:t>
      </w:r>
    </w:p>
    <w:p w14:paraId="5C6B26A2" w14:textId="79FE33E8"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Self-assessment: through gathering of views and involvement in target </w:t>
      </w:r>
      <w:r w:rsidR="008E5943" w:rsidRPr="00000951">
        <w:rPr>
          <w:rFonts w:ascii="Open Sans" w:hAnsi="Open Sans" w:cs="Open Sans"/>
          <w:color w:val="000000"/>
          <w:sz w:val="20"/>
          <w:szCs w:val="20"/>
        </w:rPr>
        <w:t>setting.</w:t>
      </w:r>
    </w:p>
    <w:p w14:paraId="15B5ED32" w14:textId="324F2BC2"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Having a range of equipment available for the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 to choose to </w:t>
      </w:r>
      <w:r w:rsidR="000F5D62" w:rsidRPr="00000951">
        <w:rPr>
          <w:rFonts w:ascii="Open Sans" w:hAnsi="Open Sans" w:cs="Open Sans"/>
          <w:color w:val="000000"/>
          <w:sz w:val="20"/>
          <w:szCs w:val="20"/>
        </w:rPr>
        <w:t>use.</w:t>
      </w:r>
      <w:r w:rsidRPr="00000951">
        <w:rPr>
          <w:rFonts w:ascii="Open Sans" w:hAnsi="Open Sans" w:cs="Open Sans"/>
          <w:color w:val="000000"/>
          <w:sz w:val="20"/>
          <w:szCs w:val="20"/>
        </w:rPr>
        <w:t xml:space="preserve"> </w:t>
      </w:r>
    </w:p>
    <w:p w14:paraId="7F595C05" w14:textId="6A17CA69"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Ensuring the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 has a designated adult to go to if they need </w:t>
      </w:r>
      <w:r w:rsidR="000F5D62" w:rsidRPr="00000951">
        <w:rPr>
          <w:rFonts w:ascii="Open Sans" w:hAnsi="Open Sans" w:cs="Open Sans"/>
          <w:color w:val="000000"/>
          <w:sz w:val="20"/>
          <w:szCs w:val="20"/>
        </w:rPr>
        <w:t>help.</w:t>
      </w:r>
      <w:r w:rsidRPr="00000951">
        <w:rPr>
          <w:rFonts w:ascii="Open Sans" w:hAnsi="Open Sans" w:cs="Open Sans"/>
          <w:color w:val="000000"/>
          <w:sz w:val="20"/>
          <w:szCs w:val="20"/>
        </w:rPr>
        <w:t xml:space="preserve"> </w:t>
      </w:r>
    </w:p>
    <w:p w14:paraId="222C2940"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Membership of the school council &amp; extra-curricular activities (by choice)</w:t>
      </w:r>
    </w:p>
    <w:p w14:paraId="1337326D" w14:textId="44A11CFC" w:rsidR="00000951" w:rsidRPr="00000951" w:rsidRDefault="0031407D"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color w:val="000000"/>
          <w:sz w:val="20"/>
          <w:szCs w:val="20"/>
        </w:rPr>
        <w:t>Pupil Passports</w:t>
      </w:r>
    </w:p>
    <w:p w14:paraId="47963F96" w14:textId="15307663"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Medical alert cards and medication passes</w:t>
      </w:r>
      <w:r w:rsidR="00602F60">
        <w:rPr>
          <w:rFonts w:ascii="Open Sans" w:hAnsi="Open Sans" w:cs="Open Sans"/>
          <w:color w:val="000000"/>
          <w:sz w:val="20"/>
          <w:szCs w:val="20"/>
        </w:rPr>
        <w:t xml:space="preserve">, including toilet passes for medical </w:t>
      </w:r>
      <w:r w:rsidR="000F5D62">
        <w:rPr>
          <w:rFonts w:ascii="Open Sans" w:hAnsi="Open Sans" w:cs="Open Sans"/>
          <w:color w:val="000000"/>
          <w:sz w:val="20"/>
          <w:szCs w:val="20"/>
        </w:rPr>
        <w:t>conditions.</w:t>
      </w:r>
    </w:p>
    <w:p w14:paraId="6A123BF9"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lastRenderedPageBreak/>
        <w:t xml:space="preserve">Visual timetables </w:t>
      </w:r>
    </w:p>
    <w:p w14:paraId="5893C188"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Time out cards </w:t>
      </w:r>
    </w:p>
    <w:p w14:paraId="377464D6" w14:textId="54FD2C98" w:rsidR="00000951" w:rsidRPr="00000951" w:rsidRDefault="006E6FC6"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color w:val="000000"/>
          <w:sz w:val="20"/>
          <w:szCs w:val="20"/>
        </w:rPr>
        <w:t>Pupil</w:t>
      </w:r>
      <w:r w:rsidR="00000951" w:rsidRPr="00000951">
        <w:rPr>
          <w:rFonts w:ascii="Open Sans" w:hAnsi="Open Sans" w:cs="Open Sans"/>
          <w:color w:val="000000"/>
          <w:sz w:val="20"/>
          <w:szCs w:val="20"/>
        </w:rPr>
        <w:t xml:space="preserve"> questionnaires and ongoing </w:t>
      </w:r>
      <w:r>
        <w:rPr>
          <w:rFonts w:ascii="Open Sans" w:hAnsi="Open Sans" w:cs="Open Sans"/>
          <w:color w:val="000000"/>
          <w:sz w:val="20"/>
          <w:szCs w:val="20"/>
        </w:rPr>
        <w:t>pupil</w:t>
      </w:r>
      <w:r w:rsidR="00000951" w:rsidRPr="00000951">
        <w:rPr>
          <w:rFonts w:ascii="Open Sans" w:hAnsi="Open Sans" w:cs="Open Sans"/>
          <w:color w:val="000000"/>
          <w:sz w:val="20"/>
          <w:szCs w:val="20"/>
        </w:rPr>
        <w:t xml:space="preserve"> voice work </w:t>
      </w:r>
    </w:p>
    <w:p w14:paraId="074D24D6" w14:textId="77777777" w:rsidR="00000951" w:rsidRPr="00000951" w:rsidRDefault="00000951" w:rsidP="00000951">
      <w:pPr>
        <w:autoSpaceDE w:val="0"/>
        <w:autoSpaceDN w:val="0"/>
        <w:adjustRightInd w:val="0"/>
        <w:spacing w:after="69"/>
        <w:ind w:left="-426"/>
        <w:rPr>
          <w:rFonts w:ascii="Open Sans" w:hAnsi="Open Sans" w:cs="Open Sans"/>
          <w:color w:val="000000"/>
          <w:sz w:val="20"/>
          <w:szCs w:val="20"/>
        </w:rPr>
      </w:pPr>
    </w:p>
    <w:p w14:paraId="358AD6F9"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b/>
          <w:bCs/>
          <w:sz w:val="20"/>
          <w:szCs w:val="20"/>
        </w:rPr>
        <w:t>Transition between the Key Stages</w:t>
      </w:r>
      <w:r w:rsidRPr="00000951">
        <w:rPr>
          <w:rFonts w:ascii="Open Sans" w:hAnsi="Open Sans" w:cs="Open Sans"/>
          <w:sz w:val="20"/>
          <w:szCs w:val="20"/>
        </w:rPr>
        <w:t xml:space="preserve"> </w:t>
      </w:r>
    </w:p>
    <w:p w14:paraId="2A65CEE6" w14:textId="530EBCF6"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For </w:t>
      </w:r>
      <w:r>
        <w:rPr>
          <w:rFonts w:ascii="Open Sans" w:hAnsi="Open Sans" w:cs="Open Sans"/>
          <w:sz w:val="20"/>
          <w:szCs w:val="20"/>
        </w:rPr>
        <w:t>pupil</w:t>
      </w:r>
      <w:r w:rsidRPr="00000951">
        <w:rPr>
          <w:rFonts w:ascii="Open Sans" w:hAnsi="Open Sans" w:cs="Open Sans"/>
          <w:sz w:val="20"/>
          <w:szCs w:val="20"/>
        </w:rPr>
        <w:t xml:space="preserve">s in Year 6 at feeder primary schools, induction days are organised in the summer term, introducing </w:t>
      </w:r>
      <w:r w:rsidR="006E6FC6">
        <w:rPr>
          <w:rFonts w:ascii="Open Sans" w:hAnsi="Open Sans" w:cs="Open Sans"/>
          <w:sz w:val="20"/>
          <w:szCs w:val="20"/>
        </w:rPr>
        <w:t>pupil</w:t>
      </w:r>
      <w:r w:rsidRPr="00000951">
        <w:rPr>
          <w:rFonts w:ascii="Open Sans" w:hAnsi="Open Sans" w:cs="Open Sans"/>
          <w:sz w:val="20"/>
          <w:szCs w:val="20"/>
        </w:rPr>
        <w:t xml:space="preserve">s to a variety of teaching staff, lessons, and additional activities that they may expect in Year 7. In addition, the SENDCo and other key staff will visit the feeder primary schools to attend Year 6 reviews in the summer term. </w:t>
      </w:r>
      <w:r w:rsidR="00FB4ECB">
        <w:rPr>
          <w:rFonts w:ascii="Open Sans" w:hAnsi="Open Sans" w:cs="Open Sans"/>
          <w:sz w:val="20"/>
          <w:szCs w:val="20"/>
        </w:rPr>
        <w:t xml:space="preserve">Additional bespoke support for transition is available for </w:t>
      </w:r>
      <w:r w:rsidR="00DB0707">
        <w:rPr>
          <w:rFonts w:ascii="Open Sans" w:hAnsi="Open Sans" w:cs="Open Sans"/>
          <w:sz w:val="20"/>
          <w:szCs w:val="20"/>
        </w:rPr>
        <w:t xml:space="preserve">pupils in consultation with primary schools, and additional transition visits are available. </w:t>
      </w:r>
      <w:r w:rsidRPr="00000951">
        <w:rPr>
          <w:rFonts w:ascii="Open Sans" w:hAnsi="Open Sans" w:cs="Open Sans"/>
          <w:sz w:val="20"/>
          <w:szCs w:val="20"/>
        </w:rPr>
        <w:t xml:space="preserve">For older pupils selecting their options in Year 9, the SENDCo will offer further guidance to pupils and parents on request this is in addition to the support put in place via whole school procedures. For </w:t>
      </w:r>
      <w:r w:rsidR="006E6FC6">
        <w:rPr>
          <w:rFonts w:ascii="Open Sans" w:hAnsi="Open Sans" w:cs="Open Sans"/>
          <w:sz w:val="20"/>
          <w:szCs w:val="20"/>
        </w:rPr>
        <w:t>pupil</w:t>
      </w:r>
      <w:r w:rsidRPr="00000951">
        <w:rPr>
          <w:rFonts w:ascii="Open Sans" w:hAnsi="Open Sans" w:cs="Open Sans"/>
          <w:sz w:val="20"/>
          <w:szCs w:val="20"/>
        </w:rPr>
        <w:t>s in Year 11 and 13, the SENDCo</w:t>
      </w:r>
      <w:r w:rsidR="00DB0707">
        <w:rPr>
          <w:rFonts w:ascii="Open Sans" w:hAnsi="Open Sans" w:cs="Open Sans"/>
          <w:sz w:val="20"/>
          <w:szCs w:val="20"/>
        </w:rPr>
        <w:t xml:space="preserve">, </w:t>
      </w:r>
      <w:r w:rsidRPr="00000951">
        <w:rPr>
          <w:rFonts w:ascii="Open Sans" w:hAnsi="Open Sans" w:cs="Open Sans"/>
          <w:sz w:val="20"/>
          <w:szCs w:val="20"/>
        </w:rPr>
        <w:t xml:space="preserve">Careers </w:t>
      </w:r>
      <w:r w:rsidR="00FB4ECB">
        <w:rPr>
          <w:rFonts w:ascii="Open Sans" w:hAnsi="Open Sans" w:cs="Open Sans"/>
          <w:sz w:val="20"/>
          <w:szCs w:val="20"/>
        </w:rPr>
        <w:t>Support and Sixth Form Team</w:t>
      </w:r>
      <w:r w:rsidRPr="00000951">
        <w:rPr>
          <w:rFonts w:ascii="Open Sans" w:hAnsi="Open Sans" w:cs="Open Sans"/>
          <w:sz w:val="20"/>
          <w:szCs w:val="20"/>
        </w:rPr>
        <w:t xml:space="preserve"> will work with SEND pupils and their parents/carers to ensure that they make a successful transition to post-16 education/higher education. If necessary, the SENDCo/pastoral team will arrange visits to new schools/colleges/university for pupils.</w:t>
      </w:r>
    </w:p>
    <w:p w14:paraId="1EBF0920" w14:textId="77777777" w:rsidR="00000951" w:rsidRPr="00000951" w:rsidRDefault="00000951" w:rsidP="00000951">
      <w:pPr>
        <w:autoSpaceDE w:val="0"/>
        <w:autoSpaceDN w:val="0"/>
        <w:adjustRightInd w:val="0"/>
        <w:spacing w:after="69"/>
        <w:ind w:left="-426"/>
        <w:rPr>
          <w:rFonts w:ascii="Open Sans" w:hAnsi="Open Sans" w:cs="Open Sans"/>
          <w:sz w:val="20"/>
          <w:szCs w:val="20"/>
        </w:rPr>
      </w:pPr>
    </w:p>
    <w:p w14:paraId="21CDD39D"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b/>
          <w:bCs/>
          <w:sz w:val="20"/>
          <w:szCs w:val="20"/>
        </w:rPr>
        <w:t>External agency support</w:t>
      </w:r>
      <w:r w:rsidRPr="00000951">
        <w:rPr>
          <w:rFonts w:ascii="Open Sans" w:hAnsi="Open Sans" w:cs="Open Sans"/>
          <w:sz w:val="20"/>
          <w:szCs w:val="20"/>
        </w:rPr>
        <w:t xml:space="preserve"> </w:t>
      </w:r>
    </w:p>
    <w:p w14:paraId="468056A8" w14:textId="1649BE1D"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St. Peter’s Catholic School works in a collaborative partnership with many different agencies. This means that a supportive plan </w:t>
      </w:r>
      <w:r w:rsidR="00871023">
        <w:rPr>
          <w:rFonts w:ascii="Open Sans" w:hAnsi="Open Sans" w:cs="Open Sans"/>
          <w:sz w:val="20"/>
          <w:szCs w:val="20"/>
        </w:rPr>
        <w:t>is</w:t>
      </w:r>
      <w:r w:rsidRPr="00000951">
        <w:rPr>
          <w:rFonts w:ascii="Open Sans" w:hAnsi="Open Sans" w:cs="Open Sans"/>
          <w:sz w:val="20"/>
          <w:szCs w:val="20"/>
        </w:rPr>
        <w:t xml:space="preserve"> developed to meet a child’s needs both in and out of school. Services provided are categorised into 3 areas and are as follows:</w:t>
      </w:r>
    </w:p>
    <w:p w14:paraId="44893A15" w14:textId="01C3CD30"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Directly funded by the school: </w:t>
      </w:r>
    </w:p>
    <w:p w14:paraId="5F86034E" w14:textId="77777777" w:rsidR="00000951" w:rsidRPr="00000951" w:rsidRDefault="00000951" w:rsidP="00000951">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Learning Support Assistants.</w:t>
      </w:r>
    </w:p>
    <w:p w14:paraId="3A1EA6CB" w14:textId="3623CCD7" w:rsidR="00B16374" w:rsidRPr="00B16374" w:rsidRDefault="00000951"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Specialist Inclusion Support Services (SISS) Traded Service –CLD (Communication and Learning Difficulties) and SEMH (Social, Emotional and Mental Health team</w:t>
      </w:r>
      <w:r w:rsidR="0031407D">
        <w:rPr>
          <w:rFonts w:ascii="Open Sans" w:hAnsi="Open Sans" w:cs="Open Sans"/>
          <w:sz w:val="20"/>
          <w:szCs w:val="20"/>
        </w:rPr>
        <w:t>)</w:t>
      </w:r>
      <w:r w:rsidRPr="00000951">
        <w:rPr>
          <w:rFonts w:ascii="Open Sans" w:hAnsi="Open Sans" w:cs="Open Sans"/>
          <w:sz w:val="20"/>
          <w:szCs w:val="20"/>
        </w:rPr>
        <w:t xml:space="preserve">. </w:t>
      </w:r>
    </w:p>
    <w:p w14:paraId="663B0505" w14:textId="626A7FC4" w:rsidR="00B16374" w:rsidRPr="00440E75" w:rsidRDefault="00B16374"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sidRPr="00B16374">
        <w:rPr>
          <w:rFonts w:ascii="Open Sans" w:hAnsi="Open Sans" w:cs="Open Sans"/>
          <w:sz w:val="20"/>
          <w:szCs w:val="20"/>
        </w:rPr>
        <w:t>Educational Psychology Service</w:t>
      </w:r>
      <w:r>
        <w:rPr>
          <w:rFonts w:ascii="Open Sans" w:hAnsi="Open Sans" w:cs="Open Sans"/>
          <w:sz w:val="20"/>
          <w:szCs w:val="20"/>
        </w:rPr>
        <w:t xml:space="preserve"> </w:t>
      </w:r>
    </w:p>
    <w:p w14:paraId="71C3FD49" w14:textId="0239108B" w:rsidR="00440E75" w:rsidRDefault="0031407D"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sz w:val="20"/>
          <w:szCs w:val="20"/>
        </w:rPr>
        <w:t>EM Space</w:t>
      </w:r>
      <w:r w:rsidR="00440E75">
        <w:rPr>
          <w:rFonts w:ascii="Open Sans" w:hAnsi="Open Sans" w:cs="Open Sans"/>
          <w:sz w:val="20"/>
          <w:szCs w:val="20"/>
        </w:rPr>
        <w:t xml:space="preserve"> </w:t>
      </w:r>
      <w:r w:rsidR="00EC6E1C">
        <w:rPr>
          <w:rFonts w:ascii="Open Sans" w:hAnsi="Open Sans" w:cs="Open Sans"/>
          <w:sz w:val="20"/>
          <w:szCs w:val="20"/>
        </w:rPr>
        <w:t>–</w:t>
      </w:r>
      <w:r w:rsidR="00440E75">
        <w:rPr>
          <w:rFonts w:ascii="Open Sans" w:hAnsi="Open Sans" w:cs="Open Sans"/>
          <w:color w:val="000000"/>
          <w:sz w:val="20"/>
          <w:szCs w:val="20"/>
        </w:rPr>
        <w:t xml:space="preserve"> </w:t>
      </w:r>
      <w:r w:rsidR="00EC6E1C">
        <w:rPr>
          <w:rFonts w:ascii="Open Sans" w:hAnsi="Open Sans" w:cs="Open Sans"/>
          <w:color w:val="000000"/>
          <w:sz w:val="20"/>
          <w:szCs w:val="20"/>
        </w:rPr>
        <w:t>Emotional Wellbeing Support</w:t>
      </w:r>
    </w:p>
    <w:p w14:paraId="1A30F04B" w14:textId="34FA23E6" w:rsidR="002E0B3C" w:rsidRPr="00B16374" w:rsidRDefault="002E0B3C"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proofErr w:type="spellStart"/>
      <w:r>
        <w:rPr>
          <w:rFonts w:ascii="Open Sans" w:hAnsi="Open Sans" w:cs="Open Sans"/>
          <w:color w:val="000000"/>
          <w:sz w:val="20"/>
          <w:szCs w:val="20"/>
        </w:rPr>
        <w:t>Mindcraft</w:t>
      </w:r>
      <w:proofErr w:type="spellEnd"/>
      <w:r>
        <w:rPr>
          <w:rFonts w:ascii="Open Sans" w:hAnsi="Open Sans" w:cs="Open Sans"/>
          <w:color w:val="000000"/>
          <w:sz w:val="20"/>
          <w:szCs w:val="20"/>
        </w:rPr>
        <w:t xml:space="preserve"> Psychotherapy </w:t>
      </w:r>
      <w:r w:rsidR="00627D00">
        <w:rPr>
          <w:rFonts w:ascii="Open Sans" w:hAnsi="Open Sans" w:cs="Open Sans"/>
          <w:color w:val="000000"/>
          <w:sz w:val="20"/>
          <w:szCs w:val="20"/>
        </w:rPr>
        <w:t>–</w:t>
      </w:r>
      <w:r>
        <w:rPr>
          <w:rFonts w:ascii="Open Sans" w:hAnsi="Open Sans" w:cs="Open Sans"/>
          <w:color w:val="000000"/>
          <w:sz w:val="20"/>
          <w:szCs w:val="20"/>
        </w:rPr>
        <w:t xml:space="preserve"> </w:t>
      </w:r>
      <w:r w:rsidR="00627D00">
        <w:rPr>
          <w:rFonts w:ascii="Open Sans" w:hAnsi="Open Sans" w:cs="Open Sans"/>
          <w:color w:val="000000"/>
          <w:sz w:val="20"/>
          <w:szCs w:val="20"/>
        </w:rPr>
        <w:t>access to Child &amp; Adolescent Psychotherapy</w:t>
      </w:r>
    </w:p>
    <w:p w14:paraId="4789AEC2" w14:textId="77777777" w:rsidR="00000951" w:rsidRPr="00000951" w:rsidRDefault="00000951" w:rsidP="00C73EF9">
      <w:pPr>
        <w:autoSpaceDE w:val="0"/>
        <w:autoSpaceDN w:val="0"/>
        <w:adjustRightInd w:val="0"/>
        <w:spacing w:after="69"/>
        <w:rPr>
          <w:rFonts w:ascii="Open Sans" w:hAnsi="Open Sans" w:cs="Open Sans"/>
          <w:sz w:val="20"/>
          <w:szCs w:val="20"/>
        </w:rPr>
      </w:pPr>
    </w:p>
    <w:p w14:paraId="08021CA0"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Paid for centrally by Solihull LA:</w:t>
      </w:r>
    </w:p>
    <w:p w14:paraId="255EDBC8" w14:textId="023F2976" w:rsidR="00000951" w:rsidRPr="00000951" w:rsidRDefault="00000951" w:rsidP="00000951">
      <w:pPr>
        <w:pStyle w:val="ListParagraph"/>
        <w:numPr>
          <w:ilvl w:val="0"/>
          <w:numId w:val="20"/>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 xml:space="preserve">Specialist Inclusion Support Services (SISS) The Local Authority (LA) currently, in agreement with schools, maintains a centrally retained non-traded ‘low incidence’ service made available to schools on a referral-based system. The current services in this category </w:t>
      </w:r>
      <w:r w:rsidR="008E5943" w:rsidRPr="00000951">
        <w:rPr>
          <w:rFonts w:ascii="Open Sans" w:hAnsi="Open Sans" w:cs="Open Sans"/>
          <w:sz w:val="20"/>
          <w:szCs w:val="20"/>
        </w:rPr>
        <w:t>include</w:t>
      </w:r>
      <w:r w:rsidRPr="00000951">
        <w:rPr>
          <w:rFonts w:ascii="Open Sans" w:hAnsi="Open Sans" w:cs="Open Sans"/>
          <w:sz w:val="20"/>
          <w:szCs w:val="20"/>
        </w:rPr>
        <w:t xml:space="preserve"> Sensory and Physical Impairment, Autism Outreach team, Speech, Language and Communication Disorders, SEND Under 6 support, </w:t>
      </w:r>
      <w:r w:rsidR="00EC175C" w:rsidRPr="00000951">
        <w:rPr>
          <w:rFonts w:ascii="Open Sans" w:hAnsi="Open Sans" w:cs="Open Sans"/>
          <w:sz w:val="20"/>
          <w:szCs w:val="20"/>
        </w:rPr>
        <w:t>Speech,</w:t>
      </w:r>
      <w:r w:rsidRPr="00000951">
        <w:rPr>
          <w:rFonts w:ascii="Open Sans" w:hAnsi="Open Sans" w:cs="Open Sans"/>
          <w:sz w:val="20"/>
          <w:szCs w:val="20"/>
        </w:rPr>
        <w:t xml:space="preserve"> and Language Therapy (SLT) - provided by health but paid for by the LA. </w:t>
      </w:r>
    </w:p>
    <w:p w14:paraId="43225FC6"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   </w:t>
      </w:r>
    </w:p>
    <w:p w14:paraId="18C0F9C9"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Provided and paid for by the Health Service:</w:t>
      </w:r>
    </w:p>
    <w:p w14:paraId="3E3B591B" w14:textId="77777777" w:rsidR="00000951" w:rsidRPr="00000951" w:rsidRDefault="00000951" w:rsidP="00000951">
      <w:pPr>
        <w:pStyle w:val="ListParagraph"/>
        <w:numPr>
          <w:ilvl w:val="0"/>
          <w:numId w:val="21"/>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School nurse – weekly sessions in school.</w:t>
      </w:r>
    </w:p>
    <w:p w14:paraId="05D6266C" w14:textId="77777777" w:rsidR="00000951" w:rsidRPr="00000951" w:rsidRDefault="00000951" w:rsidP="00000951">
      <w:pPr>
        <w:pStyle w:val="ListParagraph"/>
        <w:numPr>
          <w:ilvl w:val="0"/>
          <w:numId w:val="21"/>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Occupational Therapy (OT)</w:t>
      </w:r>
    </w:p>
    <w:p w14:paraId="038CA6E6" w14:textId="77777777" w:rsidR="00000951" w:rsidRPr="00000951" w:rsidRDefault="00000951" w:rsidP="00000951">
      <w:pPr>
        <w:pStyle w:val="ListParagraph"/>
        <w:numPr>
          <w:ilvl w:val="0"/>
          <w:numId w:val="21"/>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Physiotherapy</w:t>
      </w:r>
    </w:p>
    <w:p w14:paraId="45EB78BB" w14:textId="77777777" w:rsidR="00000951" w:rsidRPr="00000951" w:rsidRDefault="00000951" w:rsidP="00000951">
      <w:pPr>
        <w:autoSpaceDE w:val="0"/>
        <w:autoSpaceDN w:val="0"/>
        <w:adjustRightInd w:val="0"/>
        <w:ind w:left="-426"/>
        <w:rPr>
          <w:rFonts w:ascii="Open Sans" w:hAnsi="Open Sans" w:cs="Open Sans"/>
          <w:color w:val="000000"/>
          <w:sz w:val="20"/>
          <w:szCs w:val="20"/>
        </w:rPr>
      </w:pPr>
    </w:p>
    <w:p w14:paraId="75837A18" w14:textId="77777777" w:rsidR="00000951" w:rsidRPr="00000951" w:rsidRDefault="00000951" w:rsidP="00000951">
      <w:pPr>
        <w:autoSpaceDE w:val="0"/>
        <w:autoSpaceDN w:val="0"/>
        <w:adjustRightInd w:val="0"/>
        <w:ind w:left="-426"/>
        <w:rPr>
          <w:rFonts w:ascii="Open Sans" w:hAnsi="Open Sans" w:cs="Open Sans"/>
          <w:b/>
          <w:bCs/>
          <w:sz w:val="20"/>
          <w:szCs w:val="20"/>
        </w:rPr>
      </w:pPr>
      <w:r w:rsidRPr="00000951">
        <w:rPr>
          <w:rFonts w:ascii="Open Sans" w:hAnsi="Open Sans" w:cs="Open Sans"/>
          <w:b/>
          <w:bCs/>
          <w:sz w:val="20"/>
          <w:szCs w:val="20"/>
        </w:rPr>
        <w:t>Dealing with complaints</w:t>
      </w:r>
    </w:p>
    <w:p w14:paraId="4FEFD497" w14:textId="4B7EBFA7"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sz w:val="20"/>
          <w:szCs w:val="20"/>
        </w:rPr>
        <w:t xml:space="preserve">If you have a complaint about the school, please contact the SENDCo in the first instance and we will do everything we can to respond to the complaint. If this does not resolve the issue, </w:t>
      </w:r>
      <w:r w:rsidR="005D6DD9">
        <w:rPr>
          <w:rFonts w:ascii="Open Sans" w:hAnsi="Open Sans" w:cs="Open Sans"/>
          <w:sz w:val="20"/>
          <w:szCs w:val="20"/>
        </w:rPr>
        <w:t xml:space="preserve">please </w:t>
      </w:r>
      <w:r w:rsidRPr="00000951">
        <w:rPr>
          <w:rFonts w:ascii="Open Sans" w:hAnsi="Open Sans" w:cs="Open Sans"/>
          <w:sz w:val="20"/>
          <w:szCs w:val="20"/>
        </w:rPr>
        <w:t>direct</w:t>
      </w:r>
      <w:r w:rsidR="005D6DD9">
        <w:rPr>
          <w:rFonts w:ascii="Open Sans" w:hAnsi="Open Sans" w:cs="Open Sans"/>
          <w:sz w:val="20"/>
          <w:szCs w:val="20"/>
        </w:rPr>
        <w:t xml:space="preserve"> the complaint</w:t>
      </w:r>
      <w:r w:rsidRPr="00000951">
        <w:rPr>
          <w:rFonts w:ascii="Open Sans" w:hAnsi="Open Sans" w:cs="Open Sans"/>
          <w:sz w:val="20"/>
          <w:szCs w:val="20"/>
        </w:rPr>
        <w:t xml:space="preserve"> to our Head teacher, </w:t>
      </w:r>
      <w:r w:rsidR="00CD1209">
        <w:rPr>
          <w:rFonts w:ascii="Open Sans" w:hAnsi="Open Sans" w:cs="Open Sans"/>
          <w:sz w:val="20"/>
          <w:szCs w:val="20"/>
        </w:rPr>
        <w:t>Mr Stuart Shelton</w:t>
      </w:r>
      <w:r w:rsidRPr="00000951">
        <w:rPr>
          <w:rFonts w:ascii="Open Sans" w:hAnsi="Open Sans" w:cs="Open Sans"/>
          <w:sz w:val="20"/>
          <w:szCs w:val="20"/>
        </w:rPr>
        <w:t>. Our school and governing body take complaints seriously and will act upon these on an individual basis.</w:t>
      </w:r>
    </w:p>
    <w:p w14:paraId="3EBB9805" w14:textId="77777777" w:rsidR="00000951" w:rsidRPr="00000951" w:rsidRDefault="00000951" w:rsidP="00000951">
      <w:pPr>
        <w:autoSpaceDE w:val="0"/>
        <w:autoSpaceDN w:val="0"/>
        <w:adjustRightInd w:val="0"/>
        <w:ind w:left="-426"/>
        <w:rPr>
          <w:rFonts w:ascii="Open Sans" w:hAnsi="Open Sans" w:cs="Open Sans"/>
          <w:sz w:val="20"/>
          <w:szCs w:val="20"/>
        </w:rPr>
      </w:pPr>
    </w:p>
    <w:p w14:paraId="3DC3D8A0"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lastRenderedPageBreak/>
        <w:t xml:space="preserve">Monitoring and reporting arrangements </w:t>
      </w:r>
    </w:p>
    <w:p w14:paraId="2A49A99D" w14:textId="03AD1D0A"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The Headteacher, </w:t>
      </w:r>
      <w:r>
        <w:rPr>
          <w:rFonts w:ascii="Open Sans" w:hAnsi="Open Sans" w:cs="Open Sans"/>
          <w:sz w:val="20"/>
          <w:szCs w:val="20"/>
        </w:rPr>
        <w:t>Stuart Shelton</w:t>
      </w:r>
      <w:r w:rsidRPr="00000951">
        <w:rPr>
          <w:rFonts w:ascii="Open Sans" w:hAnsi="Open Sans" w:cs="Open Sans"/>
          <w:sz w:val="20"/>
          <w:szCs w:val="20"/>
        </w:rPr>
        <w:t xml:space="preserve">, is responsible for day-to-day management of all aspects of the school's work including special educational needs and keeps the governing body fully informed. </w:t>
      </w:r>
    </w:p>
    <w:p w14:paraId="66FCB6BD" w14:textId="77777777" w:rsidR="00000951" w:rsidRPr="00000951" w:rsidRDefault="00000951" w:rsidP="00000951">
      <w:pPr>
        <w:pStyle w:val="Default"/>
        <w:ind w:left="-426"/>
        <w:rPr>
          <w:rFonts w:ascii="Open Sans" w:hAnsi="Open Sans" w:cs="Open Sans"/>
          <w:sz w:val="20"/>
          <w:szCs w:val="20"/>
        </w:rPr>
      </w:pPr>
    </w:p>
    <w:p w14:paraId="07FB4E2D" w14:textId="00068753"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sz w:val="20"/>
          <w:szCs w:val="20"/>
        </w:rPr>
        <w:t xml:space="preserve">The SENDCo will provide an annual written report to the Governing Body, detailing current issues, developments, and future plans. The SENDCo and SEND Governor meet to discuss current practice. The SENDCo expects </w:t>
      </w:r>
      <w:r w:rsidR="005D6DD9">
        <w:rPr>
          <w:rFonts w:ascii="Open Sans" w:hAnsi="Open Sans" w:cs="Open Sans"/>
          <w:sz w:val="20"/>
          <w:szCs w:val="20"/>
        </w:rPr>
        <w:t>challenge from</w:t>
      </w:r>
      <w:r w:rsidRPr="00000951">
        <w:rPr>
          <w:rFonts w:ascii="Open Sans" w:hAnsi="Open Sans" w:cs="Open Sans"/>
          <w:sz w:val="20"/>
          <w:szCs w:val="20"/>
        </w:rPr>
        <w:t xml:space="preserve"> the SEND Governor, to continually improve practice and delivery for all pupils with SEND at St. Peter’s Catholic School.</w:t>
      </w:r>
    </w:p>
    <w:p w14:paraId="4EF2BBD6" w14:textId="0BA427E2" w:rsidR="00000951" w:rsidRPr="00000951" w:rsidRDefault="00000951" w:rsidP="00000951">
      <w:pPr>
        <w:autoSpaceDE w:val="0"/>
        <w:autoSpaceDN w:val="0"/>
        <w:adjustRightInd w:val="0"/>
        <w:ind w:left="-426"/>
        <w:rPr>
          <w:rFonts w:ascii="Open Sans" w:hAnsi="Open Sans" w:cs="Open Sans"/>
          <w:sz w:val="20"/>
          <w:szCs w:val="20"/>
        </w:rPr>
      </w:pPr>
      <w:r w:rsidRPr="00A00AA0">
        <w:rPr>
          <w:rFonts w:ascii="Open Sans" w:hAnsi="Open Sans" w:cs="Open Sans"/>
          <w:sz w:val="20"/>
          <w:szCs w:val="20"/>
        </w:rPr>
        <w:t xml:space="preserve">The school’s named SEND governor is </w:t>
      </w:r>
      <w:r w:rsidR="00A00AA0" w:rsidRPr="00A00AA0">
        <w:rPr>
          <w:rFonts w:ascii="Open Sans" w:hAnsi="Open Sans" w:cs="Open Sans"/>
          <w:sz w:val="20"/>
          <w:szCs w:val="20"/>
        </w:rPr>
        <w:t>Clare Campbell</w:t>
      </w:r>
      <w:r w:rsidRPr="00A00AA0">
        <w:rPr>
          <w:rFonts w:ascii="Open Sans" w:hAnsi="Open Sans" w:cs="Open Sans"/>
          <w:sz w:val="20"/>
          <w:szCs w:val="20"/>
        </w:rPr>
        <w:t>.</w:t>
      </w:r>
    </w:p>
    <w:p w14:paraId="511CD004" w14:textId="77777777" w:rsidR="00000951" w:rsidRPr="00000951" w:rsidRDefault="00000951" w:rsidP="00000951">
      <w:pPr>
        <w:pStyle w:val="Default"/>
        <w:ind w:left="-426"/>
        <w:rPr>
          <w:rFonts w:ascii="Open Sans" w:hAnsi="Open Sans" w:cs="Open Sans"/>
          <w:b/>
          <w:bCs/>
          <w:sz w:val="20"/>
          <w:szCs w:val="20"/>
        </w:rPr>
      </w:pPr>
    </w:p>
    <w:p w14:paraId="4A48BBEC" w14:textId="0CA1ABE2"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Reviewing the policy </w:t>
      </w:r>
    </w:p>
    <w:p w14:paraId="635E1650" w14:textId="7EF7BFDF"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sz w:val="20"/>
          <w:szCs w:val="20"/>
        </w:rPr>
        <w:t>The Headteacher and the SENDCo</w:t>
      </w:r>
      <w:r w:rsidR="005D6DD9">
        <w:rPr>
          <w:rFonts w:ascii="Open Sans" w:hAnsi="Open Sans" w:cs="Open Sans"/>
          <w:sz w:val="20"/>
          <w:szCs w:val="20"/>
        </w:rPr>
        <w:t xml:space="preserve"> will monitor the policy</w:t>
      </w:r>
      <w:r w:rsidRPr="00000951">
        <w:rPr>
          <w:rFonts w:ascii="Open Sans" w:hAnsi="Open Sans" w:cs="Open Sans"/>
          <w:sz w:val="20"/>
          <w:szCs w:val="20"/>
        </w:rPr>
        <w:t>. They also receive support from the named Governor for SEND at St. Peter’s Catholic School.</w:t>
      </w:r>
    </w:p>
    <w:p w14:paraId="2B8AE324" w14:textId="77777777" w:rsidR="00000951" w:rsidRPr="00000951" w:rsidRDefault="00000951" w:rsidP="00000951">
      <w:pPr>
        <w:autoSpaceDE w:val="0"/>
        <w:autoSpaceDN w:val="0"/>
        <w:adjustRightInd w:val="0"/>
        <w:ind w:left="-426"/>
        <w:rPr>
          <w:rFonts w:ascii="Open Sans" w:hAnsi="Open Sans" w:cs="Open Sans"/>
          <w:sz w:val="20"/>
          <w:szCs w:val="20"/>
        </w:rPr>
      </w:pPr>
    </w:p>
    <w:p w14:paraId="0A389B06" w14:textId="77777777" w:rsidR="00000951" w:rsidRPr="00000951" w:rsidRDefault="00000951" w:rsidP="00000951">
      <w:pPr>
        <w:autoSpaceDE w:val="0"/>
        <w:autoSpaceDN w:val="0"/>
        <w:adjustRightInd w:val="0"/>
        <w:ind w:left="-426"/>
        <w:rPr>
          <w:rFonts w:ascii="Open Sans" w:hAnsi="Open Sans" w:cs="Open Sans"/>
          <w:bCs/>
          <w:sz w:val="20"/>
          <w:szCs w:val="20"/>
        </w:rPr>
      </w:pPr>
      <w:r w:rsidRPr="00000951">
        <w:rPr>
          <w:rFonts w:ascii="Open Sans" w:hAnsi="Open Sans" w:cs="Open Sans"/>
          <w:sz w:val="20"/>
          <w:szCs w:val="20"/>
        </w:rPr>
        <w:t xml:space="preserve">In accordance with statutory responsibilities, St. Peter’s also has a </w:t>
      </w:r>
      <w:r w:rsidRPr="00BF7496">
        <w:rPr>
          <w:rFonts w:ascii="Open Sans" w:hAnsi="Open Sans" w:cs="Open Sans"/>
          <w:b/>
          <w:sz w:val="20"/>
          <w:szCs w:val="20"/>
        </w:rPr>
        <w:t>SEND Information Report</w:t>
      </w:r>
      <w:r w:rsidRPr="00000951">
        <w:rPr>
          <w:rFonts w:ascii="Open Sans" w:hAnsi="Open Sans" w:cs="Open Sans"/>
          <w:b/>
          <w:sz w:val="20"/>
          <w:szCs w:val="20"/>
        </w:rPr>
        <w:t xml:space="preserve"> </w:t>
      </w:r>
      <w:r w:rsidRPr="00000951">
        <w:rPr>
          <w:rFonts w:ascii="Open Sans" w:hAnsi="Open Sans" w:cs="Open Sans"/>
          <w:bCs/>
          <w:sz w:val="20"/>
          <w:szCs w:val="20"/>
        </w:rPr>
        <w:t>which is reviewed annually.</w:t>
      </w:r>
      <w:r w:rsidRPr="00000951">
        <w:rPr>
          <w:rFonts w:ascii="Open Sans" w:hAnsi="Open Sans" w:cs="Open Sans"/>
          <w:b/>
          <w:sz w:val="20"/>
          <w:szCs w:val="20"/>
        </w:rPr>
        <w:t xml:space="preserve"> </w:t>
      </w:r>
      <w:r w:rsidRPr="00000951">
        <w:rPr>
          <w:rFonts w:ascii="Open Sans" w:hAnsi="Open Sans" w:cs="Open Sans"/>
          <w:bCs/>
          <w:sz w:val="20"/>
          <w:szCs w:val="20"/>
        </w:rPr>
        <w:t xml:space="preserve">This is also available on the school’s website. </w:t>
      </w:r>
    </w:p>
    <w:p w14:paraId="389FD879" w14:textId="77777777" w:rsidR="00000951" w:rsidRPr="00000951" w:rsidRDefault="00000951" w:rsidP="00000951">
      <w:pPr>
        <w:autoSpaceDE w:val="0"/>
        <w:autoSpaceDN w:val="0"/>
        <w:adjustRightInd w:val="0"/>
        <w:ind w:left="-426"/>
        <w:rPr>
          <w:rFonts w:ascii="Open Sans" w:hAnsi="Open Sans" w:cs="Open Sans"/>
          <w:color w:val="000000"/>
          <w:sz w:val="20"/>
          <w:szCs w:val="20"/>
        </w:rPr>
      </w:pPr>
    </w:p>
    <w:p w14:paraId="2C14E866" w14:textId="557544F0" w:rsidR="00000951" w:rsidRPr="00000951" w:rsidRDefault="00000951" w:rsidP="00000951">
      <w:pPr>
        <w:autoSpaceDE w:val="0"/>
        <w:autoSpaceDN w:val="0"/>
        <w:adjustRightInd w:val="0"/>
        <w:ind w:left="-426"/>
        <w:rPr>
          <w:rFonts w:ascii="Open Sans" w:hAnsi="Open Sans" w:cs="Open Sans"/>
          <w:b/>
          <w:bCs/>
          <w:color w:val="000000"/>
          <w:sz w:val="20"/>
          <w:szCs w:val="20"/>
        </w:rPr>
      </w:pPr>
      <w:r w:rsidRPr="00000951">
        <w:rPr>
          <w:rFonts w:ascii="Open Sans" w:hAnsi="Open Sans" w:cs="Open Sans"/>
          <w:b/>
          <w:bCs/>
          <w:color w:val="000000"/>
          <w:sz w:val="20"/>
          <w:szCs w:val="20"/>
        </w:rPr>
        <w:t xml:space="preserve">Support services that can help parents and carers with </w:t>
      </w:r>
      <w:r w:rsidR="006E6FC6">
        <w:rPr>
          <w:rFonts w:ascii="Open Sans" w:hAnsi="Open Sans" w:cs="Open Sans"/>
          <w:b/>
          <w:bCs/>
          <w:color w:val="000000"/>
          <w:sz w:val="20"/>
          <w:szCs w:val="20"/>
        </w:rPr>
        <w:t>pupil</w:t>
      </w:r>
      <w:r w:rsidRPr="00000951">
        <w:rPr>
          <w:rFonts w:ascii="Open Sans" w:hAnsi="Open Sans" w:cs="Open Sans"/>
          <w:b/>
          <w:bCs/>
          <w:color w:val="000000"/>
          <w:sz w:val="20"/>
          <w:szCs w:val="20"/>
        </w:rPr>
        <w:t>s who have Special Educational Needs</w:t>
      </w:r>
    </w:p>
    <w:p w14:paraId="39245B16" w14:textId="0E8E81C0"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color w:val="000000"/>
          <w:sz w:val="20"/>
          <w:szCs w:val="20"/>
        </w:rPr>
        <w:t xml:space="preserve">The SEND Parent Partnership service exists to provide advice and information to parents and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s in Solihull. They can explain the special educational needs procedures, help parents understand the law and procedures and provide information on other issues that may be useful. They </w:t>
      </w:r>
      <w:r w:rsidRPr="00000951">
        <w:rPr>
          <w:rFonts w:ascii="Open Sans" w:hAnsi="Open Sans" w:cs="Open Sans"/>
          <w:color w:val="3F3F3F"/>
          <w:sz w:val="20"/>
          <w:szCs w:val="20"/>
          <w:shd w:val="clear" w:color="auto" w:fill="FFFFFF"/>
        </w:rPr>
        <w:t xml:space="preserve">provide a free, confidential, and impartial service for all parents and carers of children with special educational needs in Solihull and can offer the advice, </w:t>
      </w:r>
      <w:r w:rsidR="00EC175C" w:rsidRPr="00000951">
        <w:rPr>
          <w:rFonts w:ascii="Open Sans" w:hAnsi="Open Sans" w:cs="Open Sans"/>
          <w:color w:val="3F3F3F"/>
          <w:sz w:val="20"/>
          <w:szCs w:val="20"/>
          <w:shd w:val="clear" w:color="auto" w:fill="FFFFFF"/>
        </w:rPr>
        <w:t>information,</w:t>
      </w:r>
      <w:r w:rsidRPr="00000951">
        <w:rPr>
          <w:rFonts w:ascii="Open Sans" w:hAnsi="Open Sans" w:cs="Open Sans"/>
          <w:color w:val="3F3F3F"/>
          <w:sz w:val="20"/>
          <w:szCs w:val="20"/>
          <w:shd w:val="clear" w:color="auto" w:fill="FFFFFF"/>
        </w:rPr>
        <w:t xml:space="preserve"> and guidance necessary for to make the right choices for your child. They are based at Sans Souci Training Centre, </w:t>
      </w:r>
      <w:proofErr w:type="spellStart"/>
      <w:r w:rsidRPr="00000951">
        <w:rPr>
          <w:rFonts w:ascii="Open Sans" w:hAnsi="Open Sans" w:cs="Open Sans"/>
          <w:color w:val="3F3F3F"/>
          <w:sz w:val="20"/>
          <w:szCs w:val="20"/>
          <w:shd w:val="clear" w:color="auto" w:fill="FFFFFF"/>
        </w:rPr>
        <w:t>Tanworth</w:t>
      </w:r>
      <w:proofErr w:type="spellEnd"/>
      <w:r w:rsidRPr="00000951">
        <w:rPr>
          <w:rFonts w:ascii="Open Sans" w:hAnsi="Open Sans" w:cs="Open Sans"/>
          <w:color w:val="3F3F3F"/>
          <w:sz w:val="20"/>
          <w:szCs w:val="20"/>
          <w:shd w:val="clear" w:color="auto" w:fill="FFFFFF"/>
        </w:rPr>
        <w:t xml:space="preserve"> Lane, Shirley, Solihull, West Midlands, B90 4DD and can be contacted by email </w:t>
      </w:r>
      <w:hyperlink r:id="rId16" w:history="1">
        <w:r w:rsidRPr="00000951">
          <w:rPr>
            <w:rStyle w:val="Hyperlink"/>
            <w:rFonts w:ascii="Open Sans" w:hAnsi="Open Sans" w:cs="Open Sans"/>
            <w:sz w:val="20"/>
            <w:szCs w:val="20"/>
            <w:shd w:val="clear" w:color="auto" w:fill="FFFFFF"/>
          </w:rPr>
          <w:t>solihullsendpartnership@prospects.co.uk</w:t>
        </w:r>
      </w:hyperlink>
      <w:r w:rsidRPr="00000951">
        <w:rPr>
          <w:rFonts w:ascii="Open Sans" w:hAnsi="Open Sans" w:cs="Open Sans"/>
          <w:color w:val="3F3F3F"/>
          <w:sz w:val="20"/>
          <w:szCs w:val="20"/>
          <w:shd w:val="clear" w:color="auto" w:fill="FFFFFF"/>
        </w:rPr>
        <w:t xml:space="preserve"> or phone 0121 733 7290.</w:t>
      </w:r>
    </w:p>
    <w:p w14:paraId="42C72027" w14:textId="77777777" w:rsidR="00000951" w:rsidRPr="00000951" w:rsidRDefault="00000951" w:rsidP="00000951">
      <w:pPr>
        <w:autoSpaceDE w:val="0"/>
        <w:autoSpaceDN w:val="0"/>
        <w:adjustRightInd w:val="0"/>
        <w:ind w:left="-426"/>
        <w:rPr>
          <w:rFonts w:ascii="Open Sans" w:hAnsi="Open Sans" w:cs="Open Sans"/>
          <w:sz w:val="20"/>
          <w:szCs w:val="20"/>
        </w:rPr>
      </w:pPr>
    </w:p>
    <w:p w14:paraId="6C2944BE" w14:textId="77777777" w:rsidR="00000951" w:rsidRPr="00000951" w:rsidRDefault="00000951" w:rsidP="00000951">
      <w:pPr>
        <w:autoSpaceDE w:val="0"/>
        <w:autoSpaceDN w:val="0"/>
        <w:adjustRightInd w:val="0"/>
        <w:ind w:left="-426"/>
        <w:rPr>
          <w:rFonts w:ascii="Open Sans" w:hAnsi="Open Sans" w:cs="Open Sans"/>
          <w:sz w:val="20"/>
          <w:szCs w:val="20"/>
        </w:rPr>
      </w:pPr>
    </w:p>
    <w:p w14:paraId="063F1F4B" w14:textId="77777777" w:rsidR="00000951" w:rsidRPr="00000951" w:rsidRDefault="00000951" w:rsidP="00000951">
      <w:pPr>
        <w:autoSpaceDE w:val="0"/>
        <w:autoSpaceDN w:val="0"/>
        <w:adjustRightInd w:val="0"/>
        <w:ind w:left="-426"/>
        <w:rPr>
          <w:rFonts w:ascii="Open Sans" w:hAnsi="Open Sans" w:cs="Open Sans"/>
          <w:sz w:val="20"/>
          <w:szCs w:val="20"/>
        </w:rPr>
      </w:pPr>
    </w:p>
    <w:p w14:paraId="3EA033DF" w14:textId="77777777" w:rsidR="00000951" w:rsidRPr="00000951" w:rsidRDefault="00000951" w:rsidP="00000951">
      <w:pPr>
        <w:autoSpaceDE w:val="0"/>
        <w:autoSpaceDN w:val="0"/>
        <w:adjustRightInd w:val="0"/>
        <w:ind w:left="-426"/>
        <w:rPr>
          <w:rFonts w:ascii="Open Sans" w:hAnsi="Open Sans" w:cs="Open Sans"/>
          <w:sz w:val="20"/>
          <w:szCs w:val="20"/>
        </w:rPr>
      </w:pPr>
    </w:p>
    <w:p w14:paraId="22F2D19F" w14:textId="77777777" w:rsidR="00000951" w:rsidRPr="00000951" w:rsidRDefault="00000951" w:rsidP="00000951">
      <w:pPr>
        <w:autoSpaceDE w:val="0"/>
        <w:autoSpaceDN w:val="0"/>
        <w:adjustRightInd w:val="0"/>
        <w:ind w:left="-426"/>
        <w:rPr>
          <w:rFonts w:ascii="Open Sans" w:hAnsi="Open Sans" w:cs="Open Sans"/>
          <w:sz w:val="20"/>
          <w:szCs w:val="20"/>
        </w:rPr>
      </w:pPr>
    </w:p>
    <w:p w14:paraId="586091E8" w14:textId="77777777" w:rsidR="00000951" w:rsidRPr="00000951" w:rsidRDefault="00000951" w:rsidP="00000951">
      <w:pPr>
        <w:autoSpaceDE w:val="0"/>
        <w:autoSpaceDN w:val="0"/>
        <w:adjustRightInd w:val="0"/>
        <w:ind w:left="-426"/>
        <w:rPr>
          <w:rFonts w:ascii="Open Sans" w:hAnsi="Open Sans" w:cs="Open Sans"/>
          <w:sz w:val="20"/>
          <w:szCs w:val="20"/>
        </w:rPr>
      </w:pPr>
    </w:p>
    <w:p w14:paraId="0BCA669F" w14:textId="77777777" w:rsidR="00000951" w:rsidRPr="00000951" w:rsidRDefault="00000951" w:rsidP="00000951">
      <w:pPr>
        <w:autoSpaceDE w:val="0"/>
        <w:autoSpaceDN w:val="0"/>
        <w:adjustRightInd w:val="0"/>
        <w:ind w:left="-426"/>
        <w:rPr>
          <w:rFonts w:ascii="Open Sans" w:hAnsi="Open Sans" w:cs="Open Sans"/>
          <w:sz w:val="20"/>
          <w:szCs w:val="20"/>
        </w:rPr>
      </w:pPr>
    </w:p>
    <w:p w14:paraId="6ECFA678" w14:textId="77777777" w:rsidR="00000951" w:rsidRPr="00000951" w:rsidRDefault="00000951" w:rsidP="00000951">
      <w:pPr>
        <w:pStyle w:val="Default"/>
        <w:ind w:left="-426"/>
        <w:rPr>
          <w:rFonts w:ascii="Open Sans" w:hAnsi="Open Sans" w:cs="Open Sans"/>
          <w:sz w:val="20"/>
          <w:szCs w:val="20"/>
        </w:rPr>
      </w:pPr>
    </w:p>
    <w:p w14:paraId="2F323917" w14:textId="77777777" w:rsidR="00000951" w:rsidRPr="00000951" w:rsidRDefault="00000951" w:rsidP="00000951">
      <w:pPr>
        <w:pStyle w:val="Default"/>
        <w:ind w:left="-426"/>
        <w:rPr>
          <w:rFonts w:ascii="Open Sans" w:hAnsi="Open Sans" w:cs="Open Sans"/>
          <w:sz w:val="20"/>
          <w:szCs w:val="20"/>
        </w:rPr>
      </w:pPr>
    </w:p>
    <w:p w14:paraId="34C4E59F" w14:textId="77777777" w:rsidR="00000951" w:rsidRPr="00000951" w:rsidRDefault="00000951" w:rsidP="00000951">
      <w:pPr>
        <w:pStyle w:val="Default"/>
        <w:ind w:left="-426"/>
        <w:rPr>
          <w:rFonts w:ascii="Open Sans" w:hAnsi="Open Sans" w:cs="Open Sans"/>
          <w:sz w:val="20"/>
          <w:szCs w:val="20"/>
        </w:rPr>
      </w:pPr>
    </w:p>
    <w:p w14:paraId="00A9DC6F" w14:textId="77777777" w:rsidR="00000951" w:rsidRPr="00000951" w:rsidRDefault="00000951" w:rsidP="00000951">
      <w:pPr>
        <w:autoSpaceDE w:val="0"/>
        <w:autoSpaceDN w:val="0"/>
        <w:adjustRightInd w:val="0"/>
        <w:ind w:left="-426"/>
        <w:rPr>
          <w:rFonts w:ascii="Open Sans" w:hAnsi="Open Sans" w:cs="Open Sans"/>
          <w:sz w:val="20"/>
          <w:szCs w:val="20"/>
        </w:rPr>
      </w:pPr>
    </w:p>
    <w:p w14:paraId="0F7A2F5F" w14:textId="77777777" w:rsidR="00000951" w:rsidRPr="00000951" w:rsidRDefault="00000951" w:rsidP="00000951">
      <w:pPr>
        <w:autoSpaceDE w:val="0"/>
        <w:autoSpaceDN w:val="0"/>
        <w:adjustRightInd w:val="0"/>
        <w:ind w:left="-426"/>
        <w:rPr>
          <w:rFonts w:ascii="Open Sans" w:hAnsi="Open Sans" w:cs="Open Sans"/>
          <w:color w:val="000000"/>
          <w:sz w:val="20"/>
          <w:szCs w:val="20"/>
        </w:rPr>
      </w:pPr>
    </w:p>
    <w:p w14:paraId="5D7806F5" w14:textId="77777777" w:rsidR="00000951" w:rsidRPr="00000951" w:rsidRDefault="00000951" w:rsidP="00000951">
      <w:pPr>
        <w:pStyle w:val="Default"/>
        <w:ind w:left="-426"/>
        <w:jc w:val="center"/>
        <w:rPr>
          <w:rFonts w:ascii="Open Sans" w:hAnsi="Open Sans" w:cs="Open Sans"/>
          <w:b/>
          <w:bCs/>
          <w:sz w:val="20"/>
          <w:szCs w:val="20"/>
        </w:rPr>
      </w:pPr>
    </w:p>
    <w:p w14:paraId="713BCF48" w14:textId="77777777" w:rsidR="00000951" w:rsidRDefault="00000951">
      <w:pPr>
        <w:rPr>
          <w:rFonts w:ascii="Open Sans" w:eastAsiaTheme="minorHAnsi" w:hAnsi="Open Sans" w:cs="Open Sans"/>
          <w:b/>
          <w:bCs/>
          <w:color w:val="000000"/>
          <w:sz w:val="20"/>
          <w:szCs w:val="20"/>
        </w:rPr>
      </w:pPr>
      <w:r>
        <w:rPr>
          <w:rFonts w:ascii="Open Sans" w:hAnsi="Open Sans" w:cs="Open Sans"/>
          <w:b/>
          <w:bCs/>
          <w:sz w:val="20"/>
          <w:szCs w:val="20"/>
        </w:rPr>
        <w:br w:type="page"/>
      </w:r>
    </w:p>
    <w:p w14:paraId="60AFDA3A" w14:textId="3F6A6F47" w:rsidR="00000951" w:rsidRPr="00000951" w:rsidRDefault="00000951" w:rsidP="00000951">
      <w:pPr>
        <w:pStyle w:val="Default"/>
        <w:ind w:left="-426"/>
        <w:jc w:val="center"/>
        <w:rPr>
          <w:rFonts w:ascii="Open Sans" w:hAnsi="Open Sans" w:cs="Open Sans"/>
          <w:b/>
          <w:bCs/>
          <w:sz w:val="20"/>
          <w:szCs w:val="20"/>
        </w:rPr>
      </w:pPr>
      <w:r w:rsidRPr="00000951">
        <w:rPr>
          <w:rFonts w:ascii="Open Sans" w:hAnsi="Open Sans" w:cs="Open Sans"/>
          <w:b/>
          <w:bCs/>
          <w:sz w:val="20"/>
          <w:szCs w:val="20"/>
        </w:rPr>
        <w:lastRenderedPageBreak/>
        <w:t>Appendix 1: Provision for other vulnerable groups of pupils</w:t>
      </w:r>
    </w:p>
    <w:p w14:paraId="5553D6E9" w14:textId="77777777" w:rsidR="00000951" w:rsidRPr="00000951" w:rsidRDefault="00000951" w:rsidP="00000951">
      <w:pPr>
        <w:pStyle w:val="Default"/>
        <w:ind w:left="-426"/>
        <w:jc w:val="center"/>
        <w:rPr>
          <w:rFonts w:ascii="Open Sans" w:hAnsi="Open Sans" w:cs="Open Sans"/>
          <w:b/>
          <w:bCs/>
          <w:sz w:val="20"/>
          <w:szCs w:val="20"/>
        </w:rPr>
      </w:pPr>
    </w:p>
    <w:p w14:paraId="0C687B72"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Pupils with English as an Additional Language </w:t>
      </w:r>
    </w:p>
    <w:p w14:paraId="1F546CE1" w14:textId="77777777" w:rsidR="00000951" w:rsidRPr="00000951" w:rsidRDefault="00000951" w:rsidP="00000951">
      <w:pPr>
        <w:pStyle w:val="Default"/>
        <w:ind w:left="-426"/>
        <w:rPr>
          <w:rFonts w:ascii="Open Sans" w:hAnsi="Open Sans" w:cs="Open Sans"/>
          <w:sz w:val="20"/>
          <w:szCs w:val="20"/>
        </w:rPr>
      </w:pPr>
    </w:p>
    <w:p w14:paraId="04E1AA84" w14:textId="5FF991F7" w:rsidR="00000951" w:rsidRPr="001B1497"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Pupils having difficulty with English because it is their second language </w:t>
      </w:r>
      <w:r w:rsidR="001B1497">
        <w:rPr>
          <w:rFonts w:ascii="Open Sans" w:hAnsi="Open Sans" w:cs="Open Sans"/>
          <w:sz w:val="20"/>
          <w:szCs w:val="20"/>
        </w:rPr>
        <w:t>do not have</w:t>
      </w:r>
      <w:r w:rsidRPr="00000951">
        <w:rPr>
          <w:rFonts w:ascii="Open Sans" w:hAnsi="Open Sans" w:cs="Open Sans"/>
          <w:sz w:val="20"/>
          <w:szCs w:val="20"/>
        </w:rPr>
        <w:t xml:space="preserve"> Special Educational Needs. Such pupils </w:t>
      </w:r>
      <w:r w:rsidR="005D6DD9">
        <w:rPr>
          <w:rFonts w:ascii="Open Sans" w:hAnsi="Open Sans" w:cs="Open Sans"/>
          <w:sz w:val="20"/>
          <w:szCs w:val="20"/>
        </w:rPr>
        <w:t>do not have</w:t>
      </w:r>
      <w:r w:rsidRPr="00000951">
        <w:rPr>
          <w:rFonts w:ascii="Open Sans" w:hAnsi="Open Sans" w:cs="Open Sans"/>
          <w:sz w:val="20"/>
          <w:szCs w:val="20"/>
        </w:rPr>
        <w:t xml:space="preserve"> materials with a reduced cognitive content unless</w:t>
      </w:r>
      <w:r w:rsidR="001B1497">
        <w:rPr>
          <w:rFonts w:ascii="Open Sans" w:hAnsi="Open Sans" w:cs="Open Sans"/>
          <w:sz w:val="20"/>
          <w:szCs w:val="20"/>
        </w:rPr>
        <w:t xml:space="preserve"> there is</w:t>
      </w:r>
      <w:r w:rsidRPr="00000951">
        <w:rPr>
          <w:rFonts w:ascii="Open Sans" w:hAnsi="Open Sans" w:cs="Open Sans"/>
          <w:sz w:val="20"/>
          <w:szCs w:val="20"/>
        </w:rPr>
        <w:t xml:space="preserve"> a</w:t>
      </w:r>
      <w:r w:rsidR="001B1497">
        <w:rPr>
          <w:rFonts w:ascii="Open Sans" w:hAnsi="Open Sans" w:cs="Open Sans"/>
          <w:sz w:val="20"/>
          <w:szCs w:val="20"/>
        </w:rPr>
        <w:t xml:space="preserve"> confirmed</w:t>
      </w:r>
      <w:r w:rsidRPr="00000951">
        <w:rPr>
          <w:rFonts w:ascii="Open Sans" w:hAnsi="Open Sans" w:cs="Open Sans"/>
          <w:sz w:val="20"/>
          <w:szCs w:val="20"/>
        </w:rPr>
        <w:t xml:space="preserve"> learning difficulty in the pupil’s first languag</w:t>
      </w:r>
      <w:r w:rsidR="001B1497">
        <w:rPr>
          <w:rFonts w:ascii="Open Sans" w:hAnsi="Open Sans" w:cs="Open Sans"/>
          <w:sz w:val="20"/>
          <w:szCs w:val="20"/>
        </w:rPr>
        <w:t>e</w:t>
      </w:r>
      <w:r w:rsidRPr="00000951">
        <w:rPr>
          <w:rFonts w:ascii="Open Sans" w:hAnsi="Open Sans" w:cs="Open Sans"/>
          <w:sz w:val="20"/>
          <w:szCs w:val="20"/>
        </w:rPr>
        <w:t xml:space="preserve">. St. Peter’s believes that the best place for learners of English as a second language is a mainstream classroom with their peer group. Bi-lingual children </w:t>
      </w:r>
      <w:r w:rsidR="001B1497">
        <w:rPr>
          <w:rFonts w:ascii="Open Sans" w:hAnsi="Open Sans" w:cs="Open Sans"/>
          <w:sz w:val="20"/>
          <w:szCs w:val="20"/>
        </w:rPr>
        <w:t xml:space="preserve">are </w:t>
      </w:r>
      <w:r w:rsidRPr="00000951">
        <w:rPr>
          <w:rFonts w:ascii="Open Sans" w:hAnsi="Open Sans" w:cs="Open Sans"/>
          <w:sz w:val="20"/>
          <w:szCs w:val="20"/>
        </w:rPr>
        <w:t xml:space="preserve">an advantage in the classroom rather than a problem. Evidence shows they will make greater progress in English if they feel their </w:t>
      </w:r>
      <w:r w:rsidR="00EC175C" w:rsidRPr="00000951">
        <w:rPr>
          <w:rFonts w:ascii="Open Sans" w:hAnsi="Open Sans" w:cs="Open Sans"/>
          <w:sz w:val="20"/>
          <w:szCs w:val="20"/>
        </w:rPr>
        <w:t>first language</w:t>
      </w:r>
      <w:r w:rsidRPr="00000951">
        <w:rPr>
          <w:rFonts w:ascii="Open Sans" w:hAnsi="Open Sans" w:cs="Open Sans"/>
          <w:sz w:val="20"/>
          <w:szCs w:val="20"/>
        </w:rPr>
        <w:t xml:space="preserve"> is valued. </w:t>
      </w:r>
      <w:r w:rsidR="001B1497">
        <w:rPr>
          <w:rFonts w:ascii="Open Sans" w:hAnsi="Open Sans" w:cs="Open Sans"/>
          <w:sz w:val="20"/>
          <w:szCs w:val="20"/>
        </w:rPr>
        <w:t xml:space="preserve">The SEND Department offer support with EAL provision, </w:t>
      </w:r>
      <w:r w:rsidR="001B1497">
        <w:rPr>
          <w:rFonts w:ascii="Open Sans" w:hAnsi="Open Sans" w:cs="Open Sans"/>
          <w:i/>
          <w:iCs/>
          <w:sz w:val="20"/>
          <w:szCs w:val="20"/>
        </w:rPr>
        <w:t xml:space="preserve">where appropriate, </w:t>
      </w:r>
      <w:r w:rsidR="001B1497">
        <w:rPr>
          <w:rFonts w:ascii="Open Sans" w:hAnsi="Open Sans" w:cs="Open Sans"/>
          <w:sz w:val="20"/>
          <w:szCs w:val="20"/>
        </w:rPr>
        <w:t xml:space="preserve">for those with a </w:t>
      </w:r>
      <w:r w:rsidR="00F42AC2">
        <w:rPr>
          <w:rFonts w:ascii="Open Sans" w:hAnsi="Open Sans" w:cs="Open Sans"/>
          <w:sz w:val="20"/>
          <w:szCs w:val="20"/>
        </w:rPr>
        <w:t>limited grasp</w:t>
      </w:r>
      <w:r w:rsidR="001B1497">
        <w:rPr>
          <w:rFonts w:ascii="Open Sans" w:hAnsi="Open Sans" w:cs="Open Sans"/>
          <w:sz w:val="20"/>
          <w:szCs w:val="20"/>
        </w:rPr>
        <w:t xml:space="preserve"> of English.</w:t>
      </w:r>
    </w:p>
    <w:p w14:paraId="605734F6" w14:textId="77777777" w:rsidR="00000951" w:rsidRPr="00000951" w:rsidRDefault="00000951" w:rsidP="00000951">
      <w:pPr>
        <w:pStyle w:val="Default"/>
        <w:ind w:left="-426"/>
        <w:rPr>
          <w:rFonts w:ascii="Open Sans" w:hAnsi="Open Sans" w:cs="Open Sans"/>
          <w:sz w:val="20"/>
          <w:szCs w:val="20"/>
        </w:rPr>
      </w:pPr>
    </w:p>
    <w:p w14:paraId="30AB4099" w14:textId="1E8BEADB"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Looked After Children</w:t>
      </w:r>
      <w:r w:rsidRPr="00000951">
        <w:rPr>
          <w:rFonts w:ascii="Open Sans" w:hAnsi="Open Sans" w:cs="Open Sans"/>
          <w:sz w:val="20"/>
          <w:szCs w:val="20"/>
        </w:rPr>
        <w:t xml:space="preserve"> </w:t>
      </w:r>
    </w:p>
    <w:p w14:paraId="34D9F7D6"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St. Peter’s Catholic School recognises that pupils who are looked after in local authority care have the same rights as all children but may have additional needs due to attachment issues, early neglect, separation and loss, trauma and many placement moves. These barriers to learning can affect their educational outcomes and their personal, social, and emotional development. There are commonly understood reasons (Social Exclusion Unit Report: 2003] why children who are looked after in local authority care often fail to make expected progress at school:</w:t>
      </w:r>
    </w:p>
    <w:p w14:paraId="2905A6CF" w14:textId="77777777" w:rsidR="00000951" w:rsidRPr="00000951" w:rsidRDefault="00000951" w:rsidP="00000951">
      <w:pPr>
        <w:pStyle w:val="Default"/>
        <w:ind w:left="-426"/>
        <w:rPr>
          <w:rFonts w:ascii="Open Sans" w:hAnsi="Open Sans" w:cs="Open Sans"/>
          <w:sz w:val="20"/>
          <w:szCs w:val="20"/>
        </w:rPr>
      </w:pPr>
    </w:p>
    <w:p w14:paraId="58DD1369"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Placement instability.</w:t>
      </w:r>
    </w:p>
    <w:p w14:paraId="343E9689"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Unsatisfactory educational experiences of many carers.</w:t>
      </w:r>
    </w:p>
    <w:p w14:paraId="6021D51E"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Significant amount of time outside of education.</w:t>
      </w:r>
    </w:p>
    <w:p w14:paraId="0CF9C774"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Insufficient support to close the gap in educational support.</w:t>
      </w:r>
    </w:p>
    <w:p w14:paraId="656561AA"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Unmet needs – emotional, mental, physical.</w:t>
      </w:r>
    </w:p>
    <w:p w14:paraId="7D609D42" w14:textId="77777777" w:rsidR="00000951" w:rsidRPr="00000951" w:rsidRDefault="00000951" w:rsidP="00000951">
      <w:pPr>
        <w:pStyle w:val="Default"/>
        <w:ind w:left="-426"/>
        <w:rPr>
          <w:rFonts w:ascii="Open Sans" w:hAnsi="Open Sans" w:cs="Open Sans"/>
          <w:sz w:val="20"/>
          <w:szCs w:val="20"/>
        </w:rPr>
      </w:pPr>
    </w:p>
    <w:p w14:paraId="7E7DD965" w14:textId="21759CA0"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There is a statutory requirement for all schools to have a designated teacher (DT) for looked after children. The name</w:t>
      </w:r>
      <w:r w:rsidR="001314A5">
        <w:rPr>
          <w:rFonts w:ascii="Open Sans" w:hAnsi="Open Sans" w:cs="Open Sans"/>
          <w:sz w:val="20"/>
          <w:szCs w:val="20"/>
        </w:rPr>
        <w:t>s</w:t>
      </w:r>
      <w:r w:rsidRPr="00000951">
        <w:rPr>
          <w:rFonts w:ascii="Open Sans" w:hAnsi="Open Sans" w:cs="Open Sans"/>
          <w:sz w:val="20"/>
          <w:szCs w:val="20"/>
        </w:rPr>
        <w:t xml:space="preserve"> of the current designated teacher</w:t>
      </w:r>
      <w:r w:rsidR="001314A5">
        <w:rPr>
          <w:rFonts w:ascii="Open Sans" w:hAnsi="Open Sans" w:cs="Open Sans"/>
          <w:sz w:val="20"/>
          <w:szCs w:val="20"/>
        </w:rPr>
        <w:t>s</w:t>
      </w:r>
      <w:r w:rsidRPr="00000951">
        <w:rPr>
          <w:rFonts w:ascii="Open Sans" w:hAnsi="Open Sans" w:cs="Open Sans"/>
          <w:sz w:val="20"/>
          <w:szCs w:val="20"/>
        </w:rPr>
        <w:t xml:space="preserve"> at St. Peter’s </w:t>
      </w:r>
      <w:r w:rsidR="003962D2">
        <w:rPr>
          <w:rFonts w:ascii="Open Sans" w:hAnsi="Open Sans" w:cs="Open Sans"/>
          <w:sz w:val="20"/>
          <w:szCs w:val="20"/>
        </w:rPr>
        <w:t>is Miss Shiner</w:t>
      </w:r>
      <w:r w:rsidRPr="00000951">
        <w:rPr>
          <w:rFonts w:ascii="Open Sans" w:hAnsi="Open Sans" w:cs="Open Sans"/>
          <w:sz w:val="20"/>
          <w:szCs w:val="20"/>
        </w:rPr>
        <w:t>. The responsibilities of our designated teacher</w:t>
      </w:r>
      <w:r w:rsidR="001314A5">
        <w:rPr>
          <w:rFonts w:ascii="Open Sans" w:hAnsi="Open Sans" w:cs="Open Sans"/>
          <w:sz w:val="20"/>
          <w:szCs w:val="20"/>
        </w:rPr>
        <w:t>s</w:t>
      </w:r>
      <w:r w:rsidRPr="00000951">
        <w:rPr>
          <w:rFonts w:ascii="Open Sans" w:hAnsi="Open Sans" w:cs="Open Sans"/>
          <w:sz w:val="20"/>
          <w:szCs w:val="20"/>
        </w:rPr>
        <w:t xml:space="preserve"> include:</w:t>
      </w:r>
    </w:p>
    <w:p w14:paraId="3D09F19A" w14:textId="77777777" w:rsidR="00000951" w:rsidRPr="00000951" w:rsidRDefault="00000951" w:rsidP="00000951">
      <w:pPr>
        <w:pStyle w:val="Default"/>
        <w:ind w:left="-426"/>
        <w:rPr>
          <w:rFonts w:ascii="Open Sans" w:hAnsi="Open Sans" w:cs="Open Sans"/>
          <w:sz w:val="20"/>
          <w:szCs w:val="20"/>
        </w:rPr>
      </w:pPr>
    </w:p>
    <w:p w14:paraId="418668C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Monitoring the progress of children who are ‘looked after’ to ensure that they have the best life chances possible and access to the full range of opportunities in school.</w:t>
      </w:r>
    </w:p>
    <w:p w14:paraId="5C6F61BA" w14:textId="197F3B1E"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Ensuring that children who are ‘looked after’ have access to the appropriate network of support.</w:t>
      </w:r>
    </w:p>
    <w:p w14:paraId="380513EF" w14:textId="78BD8409"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Checking that the statutory Personal Education Plan (PEP) has been arranged and that it is regularly reviewed, at least every six months.</w:t>
      </w:r>
    </w:p>
    <w:p w14:paraId="35DA78D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Ensuring that information concerning the education of children who are ‘looked after’ is transferred between agencies and individuals.</w:t>
      </w:r>
    </w:p>
    <w:p w14:paraId="195B833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Preparing a report on the child’s educational progress to contribute towards the statutory review (These are usually held at six monthly intervals or more frequently if there is a concern).</w:t>
      </w:r>
    </w:p>
    <w:p w14:paraId="66C6838A" w14:textId="410BAC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Liaising with the child’s social worker to ensure that there is always effective communication.</w:t>
      </w:r>
    </w:p>
    <w:p w14:paraId="68B130C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Celebrating the child’s successes and acknowledge the progress they are making as well as how they are included in the life of the school.</w:t>
      </w:r>
    </w:p>
    <w:p w14:paraId="4B01255B" w14:textId="77777777" w:rsidR="00000951" w:rsidRPr="006975A6" w:rsidRDefault="00000951" w:rsidP="00000951">
      <w:pPr>
        <w:pStyle w:val="Default"/>
        <w:jc w:val="center"/>
        <w:rPr>
          <w:rFonts w:ascii="Open Sans" w:hAnsi="Open Sans" w:cs="Open Sans"/>
          <w:sz w:val="22"/>
          <w:szCs w:val="22"/>
        </w:rPr>
      </w:pPr>
    </w:p>
    <w:p w14:paraId="0602EECD" w14:textId="77777777" w:rsidR="00000951" w:rsidRPr="006975A6" w:rsidRDefault="00000951" w:rsidP="00000951">
      <w:pPr>
        <w:pStyle w:val="Default"/>
        <w:spacing w:after="27"/>
        <w:rPr>
          <w:rFonts w:ascii="Open Sans" w:hAnsi="Open Sans" w:cs="Open Sans"/>
          <w:sz w:val="22"/>
          <w:szCs w:val="22"/>
        </w:rPr>
      </w:pPr>
    </w:p>
    <w:p w14:paraId="398FE0AD" w14:textId="77777777" w:rsidR="00000951" w:rsidRPr="006975A6" w:rsidRDefault="00000951" w:rsidP="00000951">
      <w:pPr>
        <w:pStyle w:val="Default"/>
        <w:spacing w:after="80"/>
        <w:ind w:left="360"/>
        <w:rPr>
          <w:rFonts w:ascii="Open Sans" w:hAnsi="Open Sans" w:cs="Open Sans"/>
          <w:sz w:val="22"/>
          <w:szCs w:val="22"/>
        </w:rPr>
      </w:pPr>
    </w:p>
    <w:p w14:paraId="16EC8342" w14:textId="77777777" w:rsidR="00B80E9A" w:rsidRDefault="00B80E9A" w:rsidP="00B80E9A">
      <w:pPr>
        <w:tabs>
          <w:tab w:val="left" w:pos="1335"/>
        </w:tabs>
        <w:rPr>
          <w:lang w:eastAsia="en-GB"/>
        </w:rPr>
      </w:pPr>
    </w:p>
    <w:p w14:paraId="0A743413" w14:textId="77777777" w:rsidR="00B80E9A" w:rsidRDefault="00B80E9A" w:rsidP="00B80E9A">
      <w:pPr>
        <w:tabs>
          <w:tab w:val="left" w:pos="1335"/>
        </w:tabs>
        <w:rPr>
          <w:lang w:eastAsia="en-GB"/>
        </w:rPr>
      </w:pPr>
    </w:p>
    <w:p w14:paraId="26FE801D" w14:textId="77777777" w:rsidR="00D1592B" w:rsidRPr="00B80E9A" w:rsidRDefault="00D1592B" w:rsidP="00B80E9A">
      <w:pPr>
        <w:tabs>
          <w:tab w:val="left" w:pos="1335"/>
        </w:tabs>
        <w:rPr>
          <w:lang w:eastAsia="en-GB"/>
        </w:rPr>
      </w:pPr>
    </w:p>
    <w:sectPr w:rsidR="00D1592B" w:rsidRPr="00B80E9A" w:rsidSect="00B80E9A">
      <w:headerReference w:type="default" r:id="rId17"/>
      <w:footerReference w:type="default" r:id="rId18"/>
      <w:headerReference w:type="first" r:id="rId19"/>
      <w:footerReference w:type="first" r:id="rId20"/>
      <w:pgSz w:w="11900" w:h="16840"/>
      <w:pgMar w:top="1440" w:right="830" w:bottom="19"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5536F" w14:textId="77777777" w:rsidR="00B83F6D" w:rsidRDefault="00B83F6D" w:rsidP="00611AE8">
      <w:r>
        <w:separator/>
      </w:r>
    </w:p>
  </w:endnote>
  <w:endnote w:type="continuationSeparator" w:id="0">
    <w:p w14:paraId="291B051F" w14:textId="77777777" w:rsidR="00B83F6D" w:rsidRDefault="00B83F6D"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ource Serif Pro">
    <w:altName w:val="Source Serif Pro"/>
    <w:charset w:val="00"/>
    <w:family w:val="roman"/>
    <w:pitch w:val="variable"/>
    <w:sig w:usb0="20000287" w:usb1="02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52500"/>
      <w:docPartObj>
        <w:docPartGallery w:val="Page Numbers (Bottom of Page)"/>
        <w:docPartUnique/>
      </w:docPartObj>
    </w:sdtPr>
    <w:sdtEndPr>
      <w:rPr>
        <w:noProof/>
      </w:rPr>
    </w:sdtEndPr>
    <w:sdtContent>
      <w:p w14:paraId="731B6D38" w14:textId="77777777" w:rsidR="00B80E9A" w:rsidRDefault="00B80E9A" w:rsidP="00B80E9A">
        <w:pPr>
          <w:pStyle w:val="Footer"/>
        </w:pPr>
      </w:p>
      <w:p w14:paraId="7E39ECD6" w14:textId="77777777" w:rsidR="00B80E9A" w:rsidRDefault="00B80E9A" w:rsidP="00B80E9A">
        <w:pPr>
          <w:pStyle w:val="Footer"/>
        </w:pPr>
      </w:p>
      <w:p w14:paraId="0F3FBDEA" w14:textId="77777777" w:rsidR="00B80E9A" w:rsidRDefault="00B80E9A" w:rsidP="00B80E9A">
        <w:pPr>
          <w:pStyle w:val="Footer"/>
          <w:jc w:val="center"/>
        </w:pPr>
        <w:r>
          <w:rPr>
            <w:noProof/>
            <w:lang w:eastAsia="en-GB"/>
          </w:rPr>
          <w:drawing>
            <wp:anchor distT="0" distB="0" distL="114300" distR="114300" simplePos="0" relativeHeight="251659264" behindDoc="1" locked="0" layoutInCell="1" allowOverlap="1" wp14:anchorId="52EADE41" wp14:editId="175D4C71">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1B656A57" w14:textId="77777777" w:rsidR="00D64E53" w:rsidRDefault="00D64E53"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C3F6F" w14:textId="77777777" w:rsidR="00BA4C8A" w:rsidRDefault="005D4740" w:rsidP="005D4740">
    <w:pPr>
      <w:pStyle w:val="Footer"/>
    </w:pPr>
    <w:r>
      <w:rPr>
        <w:noProof/>
        <w:lang w:eastAsia="en-GB"/>
      </w:rPr>
      <w:drawing>
        <wp:anchor distT="0" distB="0" distL="114300" distR="114300" simplePos="0" relativeHeight="251658239" behindDoc="1" locked="0" layoutInCell="1" allowOverlap="1" wp14:anchorId="4D3CB77E" wp14:editId="2D584812">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58F4F" w14:textId="77777777" w:rsidR="00B83F6D" w:rsidRDefault="00B83F6D" w:rsidP="00611AE8">
      <w:r>
        <w:separator/>
      </w:r>
    </w:p>
  </w:footnote>
  <w:footnote w:type="continuationSeparator" w:id="0">
    <w:p w14:paraId="221E9D00" w14:textId="77777777" w:rsidR="00B83F6D" w:rsidRDefault="00B83F6D"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A82A9"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2F790DCF" wp14:editId="52138BE6">
          <wp:extent cx="7552800" cy="12816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AFD3" w14:textId="77777777" w:rsidR="001A60E7" w:rsidRDefault="001A60E7" w:rsidP="001A60E7">
    <w:pPr>
      <w:pStyle w:val="Header"/>
      <w:ind w:left="-1440"/>
    </w:pPr>
    <w:r w:rsidRPr="000723FB">
      <w:rPr>
        <w:noProof/>
        <w:lang w:eastAsia="en-GB"/>
      </w:rPr>
      <w:drawing>
        <wp:inline distT="0" distB="0" distL="0" distR="0" wp14:anchorId="714A42F2" wp14:editId="48F72B16">
          <wp:extent cx="7545600" cy="2923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5637"/>
    <w:multiLevelType w:val="hybridMultilevel"/>
    <w:tmpl w:val="8DCEAA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10F47"/>
    <w:multiLevelType w:val="hybridMultilevel"/>
    <w:tmpl w:val="88FCC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B03F0"/>
    <w:multiLevelType w:val="hybridMultilevel"/>
    <w:tmpl w:val="40845FEA"/>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3" w15:restartNumberingAfterBreak="0">
    <w:nsid w:val="10D90E71"/>
    <w:multiLevelType w:val="hybridMultilevel"/>
    <w:tmpl w:val="61AEE7F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 w15:restartNumberingAfterBreak="0">
    <w:nsid w:val="12A62EBD"/>
    <w:multiLevelType w:val="hybridMultilevel"/>
    <w:tmpl w:val="850C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F6113"/>
    <w:multiLevelType w:val="hybridMultilevel"/>
    <w:tmpl w:val="E3803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C4772"/>
    <w:multiLevelType w:val="hybridMultilevel"/>
    <w:tmpl w:val="27205E6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15576EB"/>
    <w:multiLevelType w:val="hybridMultilevel"/>
    <w:tmpl w:val="EF3C6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C241E"/>
    <w:multiLevelType w:val="hybridMultilevel"/>
    <w:tmpl w:val="B89C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A11938"/>
    <w:multiLevelType w:val="hybridMultilevel"/>
    <w:tmpl w:val="55CA90D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348164B6"/>
    <w:multiLevelType w:val="hybridMultilevel"/>
    <w:tmpl w:val="CC88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49369B"/>
    <w:multiLevelType w:val="hybridMultilevel"/>
    <w:tmpl w:val="1E6E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A7211"/>
    <w:multiLevelType w:val="hybridMultilevel"/>
    <w:tmpl w:val="A43C3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F67A4"/>
    <w:multiLevelType w:val="hybridMultilevel"/>
    <w:tmpl w:val="B2586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F32583"/>
    <w:multiLevelType w:val="hybridMultilevel"/>
    <w:tmpl w:val="7DB4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F875C4"/>
    <w:multiLevelType w:val="hybridMultilevel"/>
    <w:tmpl w:val="7A4A06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83D15"/>
    <w:multiLevelType w:val="hybridMultilevel"/>
    <w:tmpl w:val="0A50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354C8D"/>
    <w:multiLevelType w:val="hybridMultilevel"/>
    <w:tmpl w:val="274CF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DFD527D"/>
    <w:multiLevelType w:val="hybridMultilevel"/>
    <w:tmpl w:val="A7560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854CC"/>
    <w:multiLevelType w:val="hybridMultilevel"/>
    <w:tmpl w:val="C8EA2C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83E2557"/>
    <w:multiLevelType w:val="hybridMultilevel"/>
    <w:tmpl w:val="4FF0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95424F"/>
    <w:multiLevelType w:val="hybridMultilevel"/>
    <w:tmpl w:val="20BC1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B53DA"/>
    <w:multiLevelType w:val="hybridMultilevel"/>
    <w:tmpl w:val="481E0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124084">
    <w:abstractNumId w:val="14"/>
  </w:num>
  <w:num w:numId="2" w16cid:durableId="2145730853">
    <w:abstractNumId w:val="18"/>
  </w:num>
  <w:num w:numId="3" w16cid:durableId="1093429993">
    <w:abstractNumId w:val="7"/>
  </w:num>
  <w:num w:numId="4" w16cid:durableId="2078163956">
    <w:abstractNumId w:val="4"/>
  </w:num>
  <w:num w:numId="5" w16cid:durableId="2051419854">
    <w:abstractNumId w:val="5"/>
  </w:num>
  <w:num w:numId="6" w16cid:durableId="969825619">
    <w:abstractNumId w:val="11"/>
  </w:num>
  <w:num w:numId="7" w16cid:durableId="242687978">
    <w:abstractNumId w:val="21"/>
  </w:num>
  <w:num w:numId="8" w16cid:durableId="1041133109">
    <w:abstractNumId w:val="12"/>
  </w:num>
  <w:num w:numId="9" w16cid:durableId="912007992">
    <w:abstractNumId w:val="13"/>
  </w:num>
  <w:num w:numId="10" w16cid:durableId="52849247">
    <w:abstractNumId w:val="8"/>
  </w:num>
  <w:num w:numId="11" w16cid:durableId="442697255">
    <w:abstractNumId w:val="19"/>
  </w:num>
  <w:num w:numId="12" w16cid:durableId="1750543171">
    <w:abstractNumId w:val="10"/>
  </w:num>
  <w:num w:numId="13" w16cid:durableId="253905693">
    <w:abstractNumId w:val="20"/>
  </w:num>
  <w:num w:numId="14" w16cid:durableId="2080396329">
    <w:abstractNumId w:val="17"/>
  </w:num>
  <w:num w:numId="15" w16cid:durableId="1290741314">
    <w:abstractNumId w:val="15"/>
  </w:num>
  <w:num w:numId="16" w16cid:durableId="1207989475">
    <w:abstractNumId w:val="0"/>
  </w:num>
  <w:num w:numId="17" w16cid:durableId="1532957645">
    <w:abstractNumId w:val="22"/>
  </w:num>
  <w:num w:numId="18" w16cid:durableId="1301956095">
    <w:abstractNumId w:val="6"/>
  </w:num>
  <w:num w:numId="19" w16cid:durableId="759759718">
    <w:abstractNumId w:val="16"/>
  </w:num>
  <w:num w:numId="20" w16cid:durableId="1319310709">
    <w:abstractNumId w:val="2"/>
  </w:num>
  <w:num w:numId="21" w16cid:durableId="252862576">
    <w:abstractNumId w:val="9"/>
  </w:num>
  <w:num w:numId="22" w16cid:durableId="579945949">
    <w:abstractNumId w:val="1"/>
  </w:num>
  <w:num w:numId="23" w16cid:durableId="8236203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951"/>
    <w:rsid w:val="00000951"/>
    <w:rsid w:val="00043F1F"/>
    <w:rsid w:val="00056789"/>
    <w:rsid w:val="000A7E60"/>
    <w:rsid w:val="000F1EEB"/>
    <w:rsid w:val="000F5D62"/>
    <w:rsid w:val="000F5F99"/>
    <w:rsid w:val="0010065A"/>
    <w:rsid w:val="001171DD"/>
    <w:rsid w:val="001314A5"/>
    <w:rsid w:val="00186249"/>
    <w:rsid w:val="001A60E7"/>
    <w:rsid w:val="001B1497"/>
    <w:rsid w:val="001E6753"/>
    <w:rsid w:val="0023420D"/>
    <w:rsid w:val="00253E20"/>
    <w:rsid w:val="00253F49"/>
    <w:rsid w:val="002659BB"/>
    <w:rsid w:val="00277F37"/>
    <w:rsid w:val="00290B07"/>
    <w:rsid w:val="002A2A4C"/>
    <w:rsid w:val="002B611C"/>
    <w:rsid w:val="002E0B3C"/>
    <w:rsid w:val="0031407D"/>
    <w:rsid w:val="003313EE"/>
    <w:rsid w:val="003962D2"/>
    <w:rsid w:val="003F2C5E"/>
    <w:rsid w:val="003F402B"/>
    <w:rsid w:val="00440E75"/>
    <w:rsid w:val="004513C3"/>
    <w:rsid w:val="00453292"/>
    <w:rsid w:val="004630CF"/>
    <w:rsid w:val="00465ADC"/>
    <w:rsid w:val="00500B20"/>
    <w:rsid w:val="005011A0"/>
    <w:rsid w:val="00506CB3"/>
    <w:rsid w:val="00571262"/>
    <w:rsid w:val="00581BC3"/>
    <w:rsid w:val="005A37AF"/>
    <w:rsid w:val="005B1423"/>
    <w:rsid w:val="005D1946"/>
    <w:rsid w:val="005D4740"/>
    <w:rsid w:val="005D6DD9"/>
    <w:rsid w:val="005F3A62"/>
    <w:rsid w:val="00602F60"/>
    <w:rsid w:val="00611AE8"/>
    <w:rsid w:val="00613F04"/>
    <w:rsid w:val="00614621"/>
    <w:rsid w:val="00624180"/>
    <w:rsid w:val="00625F07"/>
    <w:rsid w:val="006274F4"/>
    <w:rsid w:val="00627D00"/>
    <w:rsid w:val="006303BD"/>
    <w:rsid w:val="00650F3B"/>
    <w:rsid w:val="006705FB"/>
    <w:rsid w:val="00684028"/>
    <w:rsid w:val="006B00FE"/>
    <w:rsid w:val="006C056A"/>
    <w:rsid w:val="006D52E9"/>
    <w:rsid w:val="006E6FC6"/>
    <w:rsid w:val="00705A6D"/>
    <w:rsid w:val="0073264F"/>
    <w:rsid w:val="007436BB"/>
    <w:rsid w:val="00787E12"/>
    <w:rsid w:val="007A21F0"/>
    <w:rsid w:val="007B50FA"/>
    <w:rsid w:val="007C2CCD"/>
    <w:rsid w:val="007C7D77"/>
    <w:rsid w:val="008035F3"/>
    <w:rsid w:val="00810633"/>
    <w:rsid w:val="008319A0"/>
    <w:rsid w:val="00871023"/>
    <w:rsid w:val="008E5943"/>
    <w:rsid w:val="008E6401"/>
    <w:rsid w:val="0093098A"/>
    <w:rsid w:val="0094645C"/>
    <w:rsid w:val="00954A53"/>
    <w:rsid w:val="00972882"/>
    <w:rsid w:val="009B5450"/>
    <w:rsid w:val="00A00AA0"/>
    <w:rsid w:val="00A07D56"/>
    <w:rsid w:val="00A711B1"/>
    <w:rsid w:val="00A817F0"/>
    <w:rsid w:val="00AB0F5B"/>
    <w:rsid w:val="00AB7C56"/>
    <w:rsid w:val="00AD19DF"/>
    <w:rsid w:val="00B16374"/>
    <w:rsid w:val="00B3054D"/>
    <w:rsid w:val="00B64528"/>
    <w:rsid w:val="00B80266"/>
    <w:rsid w:val="00B80E9A"/>
    <w:rsid w:val="00B83F6D"/>
    <w:rsid w:val="00B879A4"/>
    <w:rsid w:val="00BA4C8A"/>
    <w:rsid w:val="00BB0B4D"/>
    <w:rsid w:val="00BF7496"/>
    <w:rsid w:val="00C24125"/>
    <w:rsid w:val="00C35895"/>
    <w:rsid w:val="00C57EC3"/>
    <w:rsid w:val="00C73EF9"/>
    <w:rsid w:val="00C8488B"/>
    <w:rsid w:val="00CD1209"/>
    <w:rsid w:val="00D04D63"/>
    <w:rsid w:val="00D1592B"/>
    <w:rsid w:val="00D62E31"/>
    <w:rsid w:val="00D64E53"/>
    <w:rsid w:val="00D84174"/>
    <w:rsid w:val="00D922CE"/>
    <w:rsid w:val="00DB0707"/>
    <w:rsid w:val="00DB3104"/>
    <w:rsid w:val="00DE007E"/>
    <w:rsid w:val="00E03614"/>
    <w:rsid w:val="00E040EF"/>
    <w:rsid w:val="00E14BD4"/>
    <w:rsid w:val="00E265DA"/>
    <w:rsid w:val="00E360AD"/>
    <w:rsid w:val="00E47A8A"/>
    <w:rsid w:val="00E558CA"/>
    <w:rsid w:val="00E924DD"/>
    <w:rsid w:val="00EC175C"/>
    <w:rsid w:val="00EC2689"/>
    <w:rsid w:val="00EC4863"/>
    <w:rsid w:val="00EC6E1C"/>
    <w:rsid w:val="00EE1316"/>
    <w:rsid w:val="00EF4B7E"/>
    <w:rsid w:val="00F42AC2"/>
    <w:rsid w:val="00F94959"/>
    <w:rsid w:val="00FB4ECB"/>
    <w:rsid w:val="00FF5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BC786"/>
  <w14:defaultImageDpi w14:val="32767"/>
  <w15:chartTrackingRefBased/>
  <w15:docId w15:val="{0B4D6C9C-05F6-4FEC-B43A-FF51C819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Default">
    <w:name w:val="Default"/>
    <w:rsid w:val="00000951"/>
    <w:pPr>
      <w:autoSpaceDE w:val="0"/>
      <w:autoSpaceDN w:val="0"/>
      <w:adjustRightInd w:val="0"/>
    </w:pPr>
    <w:rPr>
      <w:rFonts w:eastAsiaTheme="minorHAnsi" w:cs="Calibri"/>
      <w:color w:val="000000"/>
      <w:sz w:val="24"/>
      <w:szCs w:val="24"/>
      <w:lang w:eastAsia="en-US"/>
    </w:rPr>
  </w:style>
  <w:style w:type="character" w:styleId="Hyperlink">
    <w:name w:val="Hyperlink"/>
    <w:basedOn w:val="DefaultParagraphFont"/>
    <w:uiPriority w:val="99"/>
    <w:unhideWhenUsed/>
    <w:rsid w:val="00000951"/>
    <w:rPr>
      <w:color w:val="0563C1" w:themeColor="hyperlink"/>
      <w:u w:val="single"/>
    </w:rPr>
  </w:style>
  <w:style w:type="paragraph" w:styleId="ListParagraph">
    <w:name w:val="List Paragraph"/>
    <w:basedOn w:val="Normal"/>
    <w:uiPriority w:val="34"/>
    <w:qFormat/>
    <w:rsid w:val="00000951"/>
    <w:pPr>
      <w:spacing w:after="200" w:line="276"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rsid w:val="00B64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endinfo@st-peters.solihull.sch.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sendinfo@st-peters.solihull.sch.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olihullsendpartnership@prospects.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_dlc_DocId xmlns="17a39593-945a-4813-81bf-1728cf9e5038">RVPSRJS5WCQE-1045632135-22081</_dlc_DocId>
    <_dlc_DocIdUrl xmlns="17a39593-945a-4813-81bf-1728cf9e5038">
      <Url>https://stpeterscatholicschool.sharepoint.com/sites/StaffShared/_layouts/15/DocIdRedir.aspx?ID=RVPSRJS5WCQE-1045632135-22081</Url>
      <Description>RVPSRJS5WCQE-1045632135-22081</Description>
    </_dlc_DocIdUrl>
    <SharedWithUsers xmlns="17a39593-945a-4813-81bf-1728cf9e5038">
      <UserInfo>
        <DisplayName>Mrs J Pate</DisplayName>
        <AccountId>380</AccountId>
        <AccountType/>
      </UserInfo>
      <UserInfo>
        <DisplayName>Mr S Shelton</DisplayName>
        <AccountId>371</AccountId>
        <AccountType/>
      </UserInfo>
      <UserInfo>
        <DisplayName>Mrs K Wolfe</DisplayName>
        <AccountId>590</AccountId>
        <AccountType/>
      </UserInfo>
      <UserInfo>
        <DisplayName>Ms E Yanez</DisplayName>
        <AccountId>404</AccountId>
        <AccountType/>
      </UserInfo>
    </SharedWithUsers>
    <lcf76f155ced4ddcb4097134ff3c332f xmlns="97c3b3e4-bf02-456b-bcdc-21f628d170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0EB2DE763D614786C19F453FD03114" ma:contentTypeVersion="15" ma:contentTypeDescription="Create a new document." ma:contentTypeScope="" ma:versionID="1b5678a34043cea4b9c8d676fc9b39d6">
  <xsd:schema xmlns:xsd="http://www.w3.org/2001/XMLSchema" xmlns:xs="http://www.w3.org/2001/XMLSchema" xmlns:p="http://schemas.microsoft.com/office/2006/metadata/properties" xmlns:ns2="17a39593-945a-4813-81bf-1728cf9e5038" xmlns:ns3="97c3b3e4-bf02-456b-bcdc-21f628d170dc" targetNamespace="http://schemas.microsoft.com/office/2006/metadata/properties" ma:root="true" ma:fieldsID="0c0a41af9ba0b368e9a3e40624b6476e" ns2:_="" ns3:_="">
    <xsd:import namespace="17a39593-945a-4813-81bf-1728cf9e5038"/>
    <xsd:import namespace="97c3b3e4-bf02-456b-bcdc-21f628d170d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2:SharedWithUsers" minOccurs="0"/>
                <xsd:element ref="ns2:SharedWithDetail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3b3e4-bf02-456b-bcdc-21f628d170d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4B71FEB-B3E5-476A-9E9B-5B494C9C3467}">
  <ds:schemaRefs>
    <ds:schemaRef ds:uri="http://schemas.microsoft.com/office/2006/documentManagement/types"/>
    <ds:schemaRef ds:uri="http://purl.org/dc/elements/1.1/"/>
    <ds:schemaRef ds:uri="http://purl.org/dc/dcmitype/"/>
    <ds:schemaRef ds:uri="http://schemas.openxmlformats.org/package/2006/metadata/core-properties"/>
    <ds:schemaRef ds:uri="http://purl.org/dc/terms/"/>
    <ds:schemaRef ds:uri="http://schemas.microsoft.com/office/infopath/2007/PartnerControls"/>
    <ds:schemaRef ds:uri="414a42ea-d588-43fc-9e27-65670d35ddb2"/>
    <ds:schemaRef ds:uri="17a39593-945a-4813-81bf-1728cf9e503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E5A6E56-EB52-4FA1-9D7D-408383E8BFFC}"/>
</file>

<file path=customXml/itemProps3.xml><?xml version="1.0" encoding="utf-8"?>
<ds:datastoreItem xmlns:ds="http://schemas.openxmlformats.org/officeDocument/2006/customXml" ds:itemID="{E322AD89-D341-498C-B0CE-A2F818ABE529}">
  <ds:schemaRefs>
    <ds:schemaRef ds:uri="http://schemas.microsoft.com/sharepoint/events"/>
  </ds:schemaRefs>
</ds:datastoreItem>
</file>

<file path=customXml/itemProps4.xml><?xml version="1.0" encoding="utf-8"?>
<ds:datastoreItem xmlns:ds="http://schemas.openxmlformats.org/officeDocument/2006/customXml" ds:itemID="{68E842F1-76A2-40B0-8648-134ABDB0EFBA}">
  <ds:schemaRefs>
    <ds:schemaRef ds:uri="http://schemas.microsoft.com/sharepoint/v3/contenttype/forms"/>
  </ds:schemaRefs>
</ds:datastoreItem>
</file>

<file path=customXml/itemProps5.xml><?xml version="1.0" encoding="utf-8"?>
<ds:datastoreItem xmlns:ds="http://schemas.openxmlformats.org/officeDocument/2006/customXml" ds:itemID="{30371402-DA62-4BBA-B692-053CB4CD0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E Yanez</dc:creator>
  <cp:keywords/>
  <dc:description/>
  <cp:lastModifiedBy>Mrs K Wolfe</cp:lastModifiedBy>
  <cp:revision>29</cp:revision>
  <dcterms:created xsi:type="dcterms:W3CDTF">2025-12-02T08:30:00Z</dcterms:created>
  <dcterms:modified xsi:type="dcterms:W3CDTF">2025-12-02T08:51:00Z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0x010100EA0EB2DE763D614786C19F453FD03114</vt:lpwstr>
  </property>
  <property fmtid="{D5CDD505-2E9C-101B-9397-08002B2CF9AE}" pid="3" name="Order">
    <vt:r8>51000</vt:r8>
  </property>
  <property fmtid="{D5CDD505-2E9C-101B-9397-08002B2CF9AE}" pid="4" name="_dlc_DocIdItemGuid">
    <vt:lpwstr>b66e3719-a35a-4022-bcd1-5c034c194aee</vt:lpwstr>
  </property>
  <property fmtid="{D5CDD505-2E9C-101B-9397-08002B2CF9AE}" pid="5" name="MediaServiceImageTags">
    <vt:lpwstr/>
  </property>
</Properties>
</file>